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762F8" w:rsidRPr="00D762F8" w:rsidTr="00D762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762F8" w:rsidRPr="00D762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after="0" w:line="240" w:lineRule="atLeast"/>
                    <w:rPr>
                      <w:rFonts w:ascii="Times New Roman" w:eastAsia="Times New Roman" w:hAnsi="Times New Roman" w:cs="Times New Roman"/>
                      <w:sz w:val="24"/>
                      <w:szCs w:val="24"/>
                    </w:rPr>
                  </w:pPr>
                  <w:bookmarkStart w:id="0" w:name="_GoBack"/>
                  <w:bookmarkEnd w:id="0"/>
                  <w:r w:rsidRPr="00D762F8">
                    <w:rPr>
                      <w:rFonts w:ascii="Arial" w:eastAsia="Times New Roman" w:hAnsi="Arial" w:cs="Arial"/>
                      <w:sz w:val="16"/>
                      <w:szCs w:val="16"/>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after="0" w:line="240" w:lineRule="atLeast"/>
                    <w:jc w:val="center"/>
                    <w:rPr>
                      <w:rFonts w:ascii="Times New Roman" w:eastAsia="Times New Roman" w:hAnsi="Times New Roman" w:cs="Times New Roman"/>
                      <w:sz w:val="24"/>
                      <w:szCs w:val="24"/>
                    </w:rPr>
                  </w:pPr>
                  <w:r w:rsidRPr="00D762F8">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762F8">
                    <w:rPr>
                      <w:rFonts w:ascii="Arial" w:eastAsia="Times New Roman" w:hAnsi="Arial" w:cs="Arial"/>
                      <w:sz w:val="16"/>
                      <w:szCs w:val="16"/>
                    </w:rPr>
                    <w:t>Sayı : 30236</w:t>
                  </w:r>
                  <w:proofErr w:type="gramEnd"/>
                </w:p>
              </w:tc>
            </w:tr>
            <w:tr w:rsidR="00D762F8" w:rsidRPr="00D762F8">
              <w:trPr>
                <w:trHeight w:val="480"/>
                <w:jc w:val="center"/>
              </w:trPr>
              <w:tc>
                <w:tcPr>
                  <w:tcW w:w="8789" w:type="dxa"/>
                  <w:gridSpan w:val="3"/>
                  <w:tcMar>
                    <w:top w:w="0" w:type="dxa"/>
                    <w:left w:w="108" w:type="dxa"/>
                    <w:bottom w:w="0" w:type="dxa"/>
                    <w:right w:w="108" w:type="dxa"/>
                  </w:tcMar>
                  <w:vAlign w:val="center"/>
                  <w:hideMark/>
                </w:tcPr>
                <w:p w:rsidR="00D762F8" w:rsidRPr="00D762F8" w:rsidRDefault="00D762F8" w:rsidP="00D762F8">
                  <w:pPr>
                    <w:spacing w:before="100" w:beforeAutospacing="1" w:after="100" w:afterAutospacing="1" w:line="240" w:lineRule="auto"/>
                    <w:jc w:val="center"/>
                    <w:rPr>
                      <w:rFonts w:ascii="Times New Roman" w:eastAsia="Times New Roman" w:hAnsi="Times New Roman" w:cs="Times New Roman"/>
                      <w:sz w:val="24"/>
                      <w:szCs w:val="24"/>
                    </w:rPr>
                  </w:pPr>
                  <w:r w:rsidRPr="00D762F8">
                    <w:rPr>
                      <w:rFonts w:ascii="Arial" w:eastAsia="Times New Roman" w:hAnsi="Arial" w:cs="Arial"/>
                      <w:b/>
                      <w:bCs/>
                      <w:color w:val="000080"/>
                      <w:sz w:val="18"/>
                      <w:szCs w:val="18"/>
                    </w:rPr>
                    <w:t>YÖNETMELİK</w:t>
                  </w:r>
                </w:p>
              </w:tc>
            </w:tr>
            <w:tr w:rsidR="00D762F8" w:rsidRPr="00D762F8">
              <w:trPr>
                <w:trHeight w:val="480"/>
                <w:jc w:val="center"/>
              </w:trPr>
              <w:tc>
                <w:tcPr>
                  <w:tcW w:w="8789" w:type="dxa"/>
                  <w:gridSpan w:val="3"/>
                  <w:tcMar>
                    <w:top w:w="0" w:type="dxa"/>
                    <w:left w:w="108" w:type="dxa"/>
                    <w:bottom w:w="0" w:type="dxa"/>
                    <w:right w:w="108" w:type="dxa"/>
                  </w:tcMar>
                  <w:vAlign w:val="center"/>
                  <w:hideMark/>
                </w:tcPr>
                <w:p w:rsidR="00D762F8" w:rsidRPr="00D762F8" w:rsidRDefault="00D762F8" w:rsidP="00D762F8">
                  <w:pPr>
                    <w:spacing w:after="0" w:line="240" w:lineRule="atLeast"/>
                    <w:ind w:firstLine="566"/>
                    <w:jc w:val="both"/>
                    <w:rPr>
                      <w:rFonts w:ascii="Times New Roman" w:eastAsia="Times New Roman" w:hAnsi="Times New Roman" w:cs="Times New Roman"/>
                      <w:u w:val="single"/>
                    </w:rPr>
                  </w:pPr>
                  <w:r w:rsidRPr="00D762F8">
                    <w:rPr>
                      <w:rFonts w:ascii="Times New Roman" w:eastAsia="Times New Roman" w:hAnsi="Times New Roman" w:cs="Times New Roman"/>
                      <w:sz w:val="18"/>
                      <w:szCs w:val="18"/>
                      <w:u w:val="single"/>
                    </w:rPr>
                    <w:t>Millî Eğitim Bakanlığından:</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MİLLÎ EĞİTİM BAKANLIĞI REHBERLİK HİZMETLERİ YÖNETMELİĞİ</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BİRİNCİ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Amaç, Kapsam, Dayanak ve Tanımlar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Amaç ve kapsam</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 –</w:t>
                  </w:r>
                  <w:r w:rsidRPr="00D762F8">
                    <w:rPr>
                      <w:rFonts w:ascii="Times New Roman" w:eastAsia="Times New Roman" w:hAnsi="Times New Roman" w:cs="Times New Roman"/>
                      <w:sz w:val="18"/>
                      <w:szCs w:val="18"/>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Dayanak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 –</w:t>
                  </w:r>
                  <w:r w:rsidRPr="00D762F8">
                    <w:rPr>
                      <w:rFonts w:ascii="Times New Roman" w:eastAsia="Times New Roman" w:hAnsi="Times New Roman" w:cs="Times New Roman"/>
                      <w:sz w:val="18"/>
                      <w:szCs w:val="18"/>
                    </w:rPr>
                    <w:t> (1) Bu Yönetmelik; </w:t>
                  </w:r>
                  <w:proofErr w:type="gramStart"/>
                  <w:r w:rsidRPr="00D762F8">
                    <w:rPr>
                      <w:rFonts w:ascii="Times New Roman" w:eastAsia="Times New Roman" w:hAnsi="Times New Roman" w:cs="Times New Roman"/>
                      <w:sz w:val="18"/>
                    </w:rPr>
                    <w:t>5/1/1961</w:t>
                  </w:r>
                  <w:proofErr w:type="gramEnd"/>
                  <w:r w:rsidRPr="00D762F8">
                    <w:rPr>
                      <w:rFonts w:ascii="Times New Roman" w:eastAsia="Times New Roman" w:hAnsi="Times New Roman" w:cs="Times New Roman"/>
                      <w:sz w:val="18"/>
                      <w:szCs w:val="18"/>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Tanımlar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 –</w:t>
                  </w:r>
                  <w:r w:rsidRPr="00D762F8">
                    <w:rPr>
                      <w:rFonts w:ascii="Times New Roman" w:eastAsia="Times New Roman" w:hAnsi="Times New Roman" w:cs="Times New Roman"/>
                      <w:sz w:val="18"/>
                      <w:szCs w:val="18"/>
                    </w:rPr>
                    <w:t> (1) Bu Yönetmelikte geçen;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Bakanlık: Millî Eğitim Bakanlığını,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Bölüm: Rehberlik ve araştırma merkezlerindeki özel eğitim hizmetleri bölümünü ve rehberlik hizmetleri bölümünü,</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Bölüm başkanı: Rehberlik ve araştırma merkezlerindeki özel eğitim hizmetleri bölümü başkanını ve rehberlik hizmetleri bölümü başkanını,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Danışan: Rehberlik hizmetlerinden yararlanmak üzere ilgili kurumlara başvuran bireyi,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w:t>
                  </w:r>
                  <w:proofErr w:type="spellStart"/>
                  <w:r w:rsidRPr="00D762F8">
                    <w:rPr>
                      <w:rFonts w:ascii="Times New Roman" w:eastAsia="Times New Roman" w:hAnsi="Times New Roman" w:cs="Times New Roman"/>
                      <w:sz w:val="18"/>
                    </w:rPr>
                    <w:t>Ergoterapist</w:t>
                  </w:r>
                  <w:proofErr w:type="spellEnd"/>
                  <w:r w:rsidRPr="00D762F8">
                    <w:rPr>
                      <w:rFonts w:ascii="Times New Roman" w:eastAsia="Times New Roman" w:hAnsi="Times New Roman" w:cs="Times New Roman"/>
                      <w:sz w:val="18"/>
                      <w:szCs w:val="18"/>
                    </w:rPr>
                    <w:t>: Üniversitelerin </w:t>
                  </w:r>
                  <w:proofErr w:type="spellStart"/>
                  <w:r w:rsidRPr="00D762F8">
                    <w:rPr>
                      <w:rFonts w:ascii="Times New Roman" w:eastAsia="Times New Roman" w:hAnsi="Times New Roman" w:cs="Times New Roman"/>
                      <w:sz w:val="18"/>
                    </w:rPr>
                    <w:t>ergoterapi</w:t>
                  </w:r>
                  <w:proofErr w:type="spellEnd"/>
                  <w:r w:rsidRPr="00D762F8">
                    <w:rPr>
                      <w:rFonts w:ascii="Times New Roman" w:eastAsia="Times New Roman" w:hAnsi="Times New Roman" w:cs="Times New Roman"/>
                      <w:sz w:val="18"/>
                      <w:szCs w:val="18"/>
                    </w:rPr>
                    <w:t> alanında lisans eğitimi almış rehberlik ve araştırma merkezlerinde bireylerin günlük yaşam aktivitelerine katılımlarını geliştirmek amacıyla hizmet sunan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Fizyoterapist: Üniversitelerin </w:t>
                  </w:r>
                  <w:proofErr w:type="gramStart"/>
                  <w:r w:rsidRPr="00D762F8">
                    <w:rPr>
                      <w:rFonts w:ascii="Times New Roman" w:eastAsia="Times New Roman" w:hAnsi="Times New Roman" w:cs="Times New Roman"/>
                      <w:sz w:val="18"/>
                    </w:rPr>
                    <w:t>fizyoterapi</w:t>
                  </w:r>
                  <w:proofErr w:type="gramEnd"/>
                  <w:r w:rsidRPr="00D762F8">
                    <w:rPr>
                      <w:rFonts w:ascii="Times New Roman" w:eastAsia="Times New Roman" w:hAnsi="Times New Roman" w:cs="Times New Roman"/>
                      <w:sz w:val="18"/>
                      <w:szCs w:val="18"/>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Koordinatör rehberlik öğretmeni: Eğitim kurumunda birden fazla rehberlik öğretmeninin bulunması halinde rehberlik hizmetlerinin yürütülmesi ile ilgili işbirliği ve organizasyonu sağlamakla yükümlü rehberlik öğretmenini,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Psikolog: Üniversitelerin psikoloji alanında lisans eğitimi almış rehberlik ve araştırma merkezlerinde </w:t>
                  </w:r>
                  <w:proofErr w:type="spellStart"/>
                  <w:r w:rsidRPr="00D762F8">
                    <w:rPr>
                      <w:rFonts w:ascii="Times New Roman" w:eastAsia="Times New Roman" w:hAnsi="Times New Roman" w:cs="Times New Roman"/>
                      <w:sz w:val="18"/>
                    </w:rPr>
                    <w:t>atipik</w:t>
                  </w:r>
                  <w:r w:rsidRPr="00D762F8">
                    <w:rPr>
                      <w:rFonts w:ascii="Times New Roman" w:eastAsia="Times New Roman" w:hAnsi="Times New Roman" w:cs="Times New Roman"/>
                      <w:sz w:val="18"/>
                      <w:szCs w:val="18"/>
                    </w:rPr>
                    <w:t>ve</w:t>
                  </w:r>
                  <w:proofErr w:type="spellEnd"/>
                  <w:r w:rsidRPr="00D762F8">
                    <w:rPr>
                      <w:rFonts w:ascii="Times New Roman" w:eastAsia="Times New Roman" w:hAnsi="Times New Roman" w:cs="Times New Roman"/>
                      <w:sz w:val="18"/>
                      <w:szCs w:val="18"/>
                    </w:rPr>
                    <w:t xml:space="preserve"> uyum güçlüğü olan çocuklara tanılama ve </w:t>
                  </w:r>
                  <w:proofErr w:type="gramStart"/>
                  <w:r w:rsidRPr="00D762F8">
                    <w:rPr>
                      <w:rFonts w:ascii="Times New Roman" w:eastAsia="Times New Roman" w:hAnsi="Times New Roman" w:cs="Times New Roman"/>
                      <w:sz w:val="18"/>
                    </w:rPr>
                    <w:t>terapi</w:t>
                  </w:r>
                  <w:proofErr w:type="gramEnd"/>
                  <w:r w:rsidRPr="00D762F8">
                    <w:rPr>
                      <w:rFonts w:ascii="Times New Roman" w:eastAsia="Times New Roman" w:hAnsi="Times New Roman" w:cs="Times New Roman"/>
                      <w:sz w:val="18"/>
                      <w:szCs w:val="18"/>
                    </w:rPr>
                    <w:t> hizmetleri veren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j) Psikolojik danışma: Bireylere kendini tanıma, karar verme ve problem çözme becerisi kazandıran, bireylerin kişisel ve toplumsal uyumlarını gerçekleştirmelerini amaçlayan bireyle veya grupla yürütülen süreci,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k) Psikolojik ölçme araçları: Rehberlik ve araştırma merkezleri ile rehberlik servislerinin bireyi tanıma, tanılama, tarama ve inceleme çalışmalarında kullanabilecekleri çeşitli test, anket ve </w:t>
                  </w:r>
                  <w:proofErr w:type="gramStart"/>
                  <w:r w:rsidRPr="00D762F8">
                    <w:rPr>
                      <w:rFonts w:ascii="Times New Roman" w:eastAsia="Times New Roman" w:hAnsi="Times New Roman" w:cs="Times New Roman"/>
                      <w:sz w:val="18"/>
                    </w:rPr>
                    <w:t>envanterleri</w:t>
                  </w:r>
                  <w:proofErr w:type="gramEnd"/>
                  <w:r w:rsidRPr="00D762F8">
                    <w:rPr>
                      <w:rFonts w:ascii="Times New Roman" w:eastAsia="Times New Roman" w:hAnsi="Times New Roman" w:cs="Times New Roman"/>
                      <w:sz w:val="18"/>
                      <w:szCs w:val="18"/>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l) </w:t>
                  </w:r>
                  <w:proofErr w:type="spellStart"/>
                  <w:r w:rsidRPr="00D762F8">
                    <w:rPr>
                      <w:rFonts w:ascii="Times New Roman" w:eastAsia="Times New Roman" w:hAnsi="Times New Roman" w:cs="Times New Roman"/>
                      <w:sz w:val="18"/>
                    </w:rPr>
                    <w:t>Psikometrist</w:t>
                  </w:r>
                  <w:proofErr w:type="spellEnd"/>
                  <w:r w:rsidRPr="00D762F8">
                    <w:rPr>
                      <w:rFonts w:ascii="Times New Roman" w:eastAsia="Times New Roman" w:hAnsi="Times New Roman" w:cs="Times New Roman"/>
                      <w:sz w:val="18"/>
                      <w:szCs w:val="18"/>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m) Rehberlik öğretmeni: Eğitim kurumlarındaki rehberlik servisleri ile rehberlik ve araştırma merkezlerinde rehberlik hizmetlerini yürüten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lastRenderedPageBreak/>
                    <w:t>n) Rehberlik ve araştırma merkezi: Rehberlik hizmetleri ile özel eğitim hizmetlerini planlayarak hizmetlerin koordineli bir şekilde yürütülmesini sağlayan kurumu,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o) Rehberlik servisi: Eğitim kurumlarındaki rehberlik hizmetlerinin yürütüldüğü birimi,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ö) Sınıf rehber öğretmeni: Eğitim kurumlarında bir sınıfın rehberlik hizmetlerini yürüten ilkokullarda sınıf öğretmenini, ortaokullarda şube rehber öğretmenini, ortaöğretim kurumlarında ise sınıf rehber öğretmenini,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ifade</w:t>
                  </w:r>
                  <w:proofErr w:type="gramEnd"/>
                  <w:r w:rsidRPr="00D762F8">
                    <w:rPr>
                      <w:rFonts w:ascii="Times New Roman" w:eastAsia="Times New Roman" w:hAnsi="Times New Roman" w:cs="Times New Roman"/>
                      <w:sz w:val="18"/>
                      <w:szCs w:val="18"/>
                    </w:rPr>
                    <w:t> eder.</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İKİNCİ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Rehberlik Hizmetlerinin Amaçları ve İlkeleri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hizmetlerinin amaçları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4 –</w:t>
                  </w:r>
                  <w:r w:rsidRPr="00D762F8">
                    <w:rPr>
                      <w:rFonts w:ascii="Times New Roman" w:eastAsia="Times New Roman" w:hAnsi="Times New Roman" w:cs="Times New Roman"/>
                      <w:sz w:val="18"/>
                      <w:szCs w:val="18"/>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hizmetlerinin ilkeleri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5 –</w:t>
                  </w:r>
                  <w:r w:rsidRPr="00D762F8">
                    <w:rPr>
                      <w:rFonts w:ascii="Times New Roman" w:eastAsia="Times New Roman" w:hAnsi="Times New Roman" w:cs="Times New Roman"/>
                      <w:sz w:val="18"/>
                      <w:szCs w:val="18"/>
                    </w:rPr>
                    <w:t> (1) Rehberlik hizmetlerinin planlanması ve yürütülmesinde;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Bireye ve bireysel farklılıklara saygı,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Bilimsellik,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Gizlilik,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Gelişimsel bir anlayışla önleyici ve koruyucu yaklaşım,</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Bireysel, kurumsal ve toplumsal özellikler ile ihtiyaçların göz önünde bulundurulması,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Hayat boyu rehberlik anlayışıyla bireylerin yaş, gelişim özellikleri ve öğretim kademelerinin dikkate alınması,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Mesleki ve etik değerlere uyulması,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İlgili tarafların işbirliği ve eşgüdümü,</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esastır</w:t>
                  </w:r>
                  <w:proofErr w:type="gramEnd"/>
                  <w:r w:rsidRPr="00D762F8">
                    <w:rPr>
                      <w:rFonts w:ascii="Times New Roman" w:eastAsia="Times New Roman" w:hAnsi="Times New Roman" w:cs="Times New Roman"/>
                      <w:sz w:val="18"/>
                      <w:szCs w:val="18"/>
                    </w:rPr>
                    <w:t>.</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ÜÇÜNCÜ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Rehberlik Hizmetlerinin Türleri ve Rehberlik Hizmetleri Kapsamında</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Yürütülen Faaliyetler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Alanlarına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6 –</w:t>
                  </w:r>
                  <w:r w:rsidRPr="00D762F8">
                    <w:rPr>
                      <w:rFonts w:ascii="Times New Roman" w:eastAsia="Times New Roman" w:hAnsi="Times New Roman" w:cs="Times New Roman"/>
                      <w:sz w:val="18"/>
                      <w:szCs w:val="18"/>
                    </w:rPr>
                    <w:t> (1) Rehberlik hizmeti alanlarına göre üçe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Birey sayısına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7 –</w:t>
                  </w:r>
                  <w:r w:rsidRPr="00D762F8">
                    <w:rPr>
                      <w:rFonts w:ascii="Times New Roman" w:eastAsia="Times New Roman" w:hAnsi="Times New Roman" w:cs="Times New Roman"/>
                      <w:sz w:val="18"/>
                      <w:szCs w:val="18"/>
                    </w:rPr>
                    <w:t> (1) Rehberlik hizmetleri hizmetten yararlanan birey sayısına göre ikiye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Bireysel rehberlik; bireyin eğitsel, mesleki ve kişisel/sosyal gelişimine yönelik birebir sunulan rehberlik hizmetlerini kapsar.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Grup rehberliği; bireylerin eğitsel, mesleki ve kişisel/sosyal gelişimlerine yönelik grupla gerçekleştirilen rehberlik hizmetlerini kapsar.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Öğretim kademelerine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8 –</w:t>
                  </w:r>
                  <w:r w:rsidRPr="00D762F8">
                    <w:rPr>
                      <w:rFonts w:ascii="Times New Roman" w:eastAsia="Times New Roman" w:hAnsi="Times New Roman" w:cs="Times New Roman"/>
                      <w:sz w:val="18"/>
                      <w:szCs w:val="18"/>
                    </w:rPr>
                    <w:t> (1) Rehberlik hizmetleri öğretim kademelerine göre beşe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desteklemeye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Bireyi tanıma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9 –</w:t>
                  </w:r>
                  <w:r w:rsidRPr="00D762F8">
                    <w:rPr>
                      <w:rFonts w:ascii="Times New Roman" w:eastAsia="Times New Roman" w:hAnsi="Times New Roman" w:cs="Times New Roman"/>
                      <w:sz w:val="18"/>
                      <w:szCs w:val="18"/>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Öğrencinin yetenek, ilgi, istek, değer, başarı gibi bireysel özellikleri ile sosyal ve kültürel özellikleri olabildiğince çok boyutlu olarak ele alınır.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Bilgilerin toplanmasında, değerlendirilmesinde ve kullanılmasında bilimsel standartlara uyulur.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Bireyi tanıma sürecinde farklı ölçme aracı, yöntem ve teknikler kullanılması bir amaç değil araçtır.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Bireyi tanıma çalışmalarında temel amaç; öğrencinin kendini tanımasıdır. Öğrenci hakkında elde edilen bilgiler, onun gelişimini desteklemek için kullanılır.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Elde edilen bilgiler bütünleştirilerek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Psikolojik ölçme araçlarının uygulanması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10 –</w:t>
                  </w:r>
                  <w:r w:rsidRPr="00D762F8">
                    <w:rPr>
                      <w:rFonts w:ascii="Times New Roman" w:eastAsia="Times New Roman" w:hAnsi="Times New Roman" w:cs="Times New Roman"/>
                      <w:sz w:val="18"/>
                      <w:szCs w:val="18"/>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Psikolojik ölçme aracı uygulanırken ölçme aracının yönergesinde ve el kitabında belirtilen koşullara uyulması zorunludur.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Bireye sunulacak rehberlik hizmetlerinde bireyin gelişim özellikleri ve psikolojik ölçme aracının sonuçları birlikte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Psikolojik ölçme aracını kullanan kişi ve kurumlar, ölçme aracının korunmasından, içeriğinin ve sonuçlarının gizliliğinden sorumludur.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Psikolojik ölçme aracı, uygulama ve değerlendirme yeterliliği olmayan kişiler tarafından kullanılamaz ve uygulayıcılar yeterlilik sınırlarını aşamaz.</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Yönlendirme ve yerleştirme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11 –</w:t>
                  </w:r>
                  <w:r w:rsidRPr="00D762F8">
                    <w:rPr>
                      <w:rFonts w:ascii="Times New Roman" w:eastAsia="Times New Roman" w:hAnsi="Times New Roman" w:cs="Times New Roman"/>
                      <w:sz w:val="18"/>
                      <w:szCs w:val="18"/>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Yönlendirmede bireye sunulan seçenekler öneri niteliğindedir.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b/>
                      <w:bCs/>
                      <w:sz w:val="18"/>
                    </w:rPr>
                    <w:t>Psikososyal</w:t>
                  </w:r>
                  <w:proofErr w:type="spellEnd"/>
                  <w:r w:rsidRPr="00D762F8">
                    <w:rPr>
                      <w:rFonts w:ascii="Times New Roman" w:eastAsia="Times New Roman" w:hAnsi="Times New Roman" w:cs="Times New Roman"/>
                      <w:b/>
                      <w:bCs/>
                      <w:sz w:val="18"/>
                      <w:szCs w:val="18"/>
                    </w:rPr>
                    <w:t> koruma, önleme ve krize müdahale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12 –</w:t>
                  </w:r>
                  <w:r w:rsidRPr="00D762F8">
                    <w:rPr>
                      <w:rFonts w:ascii="Times New Roman" w:eastAsia="Times New Roman" w:hAnsi="Times New Roman" w:cs="Times New Roman"/>
                      <w:sz w:val="18"/>
                      <w:szCs w:val="18"/>
                    </w:rPr>
                    <w:t> (1) Doğal afetler ile kaza, ihmal, istismar, intihar, şiddet, savaş ve göç gibi zorlu yaşam olaylarında psikolojik ve sosyal destek sağlamak üzere </w:t>
                  </w:r>
                  <w:proofErr w:type="spellStart"/>
                  <w:r w:rsidRPr="00D762F8">
                    <w:rPr>
                      <w:rFonts w:ascii="Times New Roman" w:eastAsia="Times New Roman" w:hAnsi="Times New Roman" w:cs="Times New Roman"/>
                      <w:sz w:val="18"/>
                    </w:rPr>
                    <w:t>psikososyal</w:t>
                  </w:r>
                  <w:proofErr w:type="spellEnd"/>
                  <w:r w:rsidRPr="00D762F8">
                    <w:rPr>
                      <w:rFonts w:ascii="Times New Roman" w:eastAsia="Times New Roman" w:hAnsi="Times New Roman" w:cs="Times New Roman"/>
                      <w:sz w:val="18"/>
                      <w:szCs w:val="18"/>
                    </w:rPr>
                    <w:t> koruma, önleme ve krize müdahale hizmetleri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w:t>
                  </w:r>
                  <w:proofErr w:type="spellStart"/>
                  <w:r w:rsidRPr="00D762F8">
                    <w:rPr>
                      <w:rFonts w:ascii="Times New Roman" w:eastAsia="Times New Roman" w:hAnsi="Times New Roman" w:cs="Times New Roman"/>
                      <w:sz w:val="18"/>
                    </w:rPr>
                    <w:t>Psikososyal</w:t>
                  </w:r>
                  <w:proofErr w:type="spellEnd"/>
                  <w:r w:rsidRPr="00D762F8">
                    <w:rPr>
                      <w:rFonts w:ascii="Times New Roman" w:eastAsia="Times New Roman" w:hAnsi="Times New Roman" w:cs="Times New Roman"/>
                      <w:sz w:val="18"/>
                      <w:szCs w:val="18"/>
                    </w:rPr>
                    <w:t> koruma, önleme ve krize müdahale hizmetleri kapsamında il ve ilçe milli eğitim müdürlükleri ile eğitim kurumlarında </w:t>
                  </w:r>
                  <w:proofErr w:type="spellStart"/>
                  <w:r w:rsidRPr="00D762F8">
                    <w:rPr>
                      <w:rFonts w:ascii="Times New Roman" w:eastAsia="Times New Roman" w:hAnsi="Times New Roman" w:cs="Times New Roman"/>
                      <w:sz w:val="18"/>
                    </w:rPr>
                    <w:t>psikososyal</w:t>
                  </w:r>
                  <w:proofErr w:type="spellEnd"/>
                  <w:r w:rsidRPr="00D762F8">
                    <w:rPr>
                      <w:rFonts w:ascii="Times New Roman" w:eastAsia="Times New Roman" w:hAnsi="Times New Roman" w:cs="Times New Roman"/>
                      <w:sz w:val="18"/>
                      <w:szCs w:val="18"/>
                    </w:rPr>
                    <w:t> koruma, önleme ve krize müdahale ekipleri kurulur. Bu ekipler: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Yürütülen faaliyetler Bakanlıkça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Danışmanlık tedbiri uygulamaları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13 –</w:t>
                  </w:r>
                  <w:r w:rsidRPr="00D762F8">
                    <w:rPr>
                      <w:rFonts w:ascii="Times New Roman" w:eastAsia="Times New Roman" w:hAnsi="Times New Roman" w:cs="Times New Roman"/>
                      <w:sz w:val="18"/>
                      <w:szCs w:val="18"/>
                    </w:rPr>
                    <w:t> (1) 5395 sayılı Çocuk Koruma Kanunu kapsamında hakkında koruyucu ve destekleyici danışmanlık tedbiri kararı verilen çocuklara yönelik gerçekleştirilecek olan uygulamalar aşağıdaki şekilde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Danışmanlık tedbiri kararı uygulamalarında ilgili kolluk birimleri ve diğer kamu kurum kuruluşlarıyla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Aile rehberliği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14 –</w:t>
                  </w:r>
                  <w:r w:rsidRPr="00D762F8">
                    <w:rPr>
                      <w:rFonts w:ascii="Times New Roman" w:eastAsia="Times New Roman" w:hAnsi="Times New Roman" w:cs="Times New Roman"/>
                      <w:sz w:val="18"/>
                      <w:szCs w:val="18"/>
                    </w:rPr>
                    <w:t> (1) Aile rehberliği ailelere ihtiyaç duydukları konularda bilgi vermek ve gerekli becerileri kazandırmak amacıyla sunulan hizmetlerdir.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Aile rehberliği hizmetleri, çocukların, ailelerin veya çocukların bakımından sorumlu bireylerin ihtiyaçlarına göre rehberlik öğretmeni tarafından planlanır.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DÖRDÜNCÜ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Rehberlik Hizmetleri İl Danışma Komisyonunun Kuruluşu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 il danışma komisyonun kuruluşu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15 –</w:t>
                  </w:r>
                  <w:r w:rsidRPr="00D762F8">
                    <w:rPr>
                      <w:rFonts w:ascii="Times New Roman" w:eastAsia="Times New Roman" w:hAnsi="Times New Roman" w:cs="Times New Roman"/>
                      <w:sz w:val="18"/>
                      <w:szCs w:val="18"/>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Bu komisyonun sekretarya hizmetleri il milli eğitim müdürlüğündeki özel eğitim ve rehberlik hizmetleri birimi tarafından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Rehberlik hizmetleri il danışma komisyonu, il milli eğitim müdürü veya il milli eğitim müdür yardımcısının veya şube müdürünün başkanlığında;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Özel eğitim ve rehberlik hizmetlerinden sorumlu ilçe şube müdürlerinden,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ve araştırma merkezi müdürlerinden,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Rehberlik ve araştırma merkezlerinin rehberlik hizmetleri bölüm başkanlarından,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Örgün ve yaygın eğitim kurumlarının her tür ve kademesinden seçilen en az birer müdür ve bu kurumlarda görev yapan en az birer rehberlik öğretmeninden,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oluşur</w:t>
                  </w:r>
                  <w:proofErr w:type="gramEnd"/>
                  <w:r w:rsidRPr="00D762F8">
                    <w:rPr>
                      <w:rFonts w:ascii="Times New Roman" w:eastAsia="Times New Roman" w:hAnsi="Times New Roman" w:cs="Times New Roman"/>
                      <w:sz w:val="18"/>
                      <w:szCs w:val="18"/>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(4) Bu komisyona gerektiğinde; aile ve sosyal politikalar il müdürlüğü, il emniyet müdürlüğü, il sağlık müdürlüğü, yerel yönetimler, üniversiteler, sivil toplum kuruluşları ve diğer ilgili kurum temsilcileri davet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 il danışma komisyonunun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16 –</w:t>
                  </w:r>
                  <w:r w:rsidRPr="00D762F8">
                    <w:rPr>
                      <w:rFonts w:ascii="Times New Roman" w:eastAsia="Times New Roman" w:hAnsi="Times New Roman" w:cs="Times New Roman"/>
                      <w:sz w:val="18"/>
                      <w:szCs w:val="18"/>
                    </w:rPr>
                    <w:t> (1) Rehberlik hizmetleri il danışma komisyonu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Eylül ayında yapılacak toplantıda, il ve ilçelerde gerçekleştirilmesi düşünülen rehberlik hizmetlerine ilişkin ihtiyaçları belirler, değerlendirir ve gerekli tedbirlerin alınmasına yönelik karar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Haziran ayında yapılacak olan toplantıda il ve ilçelerde yapılan rehberlik çalışmalarının sonuçlarını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Haziran ve Eylül aylarında yapılacak her iki toplantıda alınan kararların toplantıların yapıldığı ay içerisinde il milli eğitim müdürlüğünce Bakanlığa gönderilmesini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Rehberlik öğretmeni olmayan eğitim kurumlarında rehberlik hizmetlerinin yürütülmesi için alınacak tedbirleri karara bağlar.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Açılmasına ihtiyaç duyulan rehberlik ve araştırma merkezleri ile ilgili değerlendirmede bulunur ve alınan kararlar doğrultusunda Bakanlığa gönderilmek üzere il milli eğitim müdürlüğüne teklifte bulunur.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Rehberlik ve araştırma merkezlerinin çalışma bölgelerini kapasitelerine göre her yıl değerlendirir. Rehberlik ve araştırma merkezlerinde düzenlemeye ihtiyaç duyulacak hususlarda Bakanlığa gönderilmek üzere il milli eğitim müdürlüğüne teklifte bulunur.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Yıl içerisinde ilin ihtiyacına yönelik düzenlenecek rehberlik hizmetlerine ilişkin mahalli hizmet içi eğitim ihtiyaçlarını belirler ve teklifi il milli eğitim müdürlüğüne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Eğitim kurumlarının talepleri ve ihtiyaçları doğrultusunda aile, öğrenci, öğretmen, idareciler ve diğer kamu personeline yönelik rehberlik hizmetlerine ilişkin düzenleyebileceği eğitim etkinlikleri ile ilgili teklifte bulunur.</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BEŞİNCİ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Rehberlik ve Araştırma Merkezleri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ve araştırma merkezlerinin bölümleri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17 – </w:t>
                  </w:r>
                  <w:r w:rsidRPr="00D762F8">
                    <w:rPr>
                      <w:rFonts w:ascii="Times New Roman" w:eastAsia="Times New Roman" w:hAnsi="Times New Roman" w:cs="Times New Roman"/>
                      <w:sz w:val="18"/>
                      <w:szCs w:val="18"/>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 bölümü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18 –</w:t>
                  </w:r>
                  <w:r w:rsidRPr="00D762F8">
                    <w:rPr>
                      <w:rFonts w:ascii="Times New Roman" w:eastAsia="Times New Roman" w:hAnsi="Times New Roman" w:cs="Times New Roman"/>
                      <w:sz w:val="18"/>
                      <w:szCs w:val="18"/>
                    </w:rPr>
                    <w:t> (1) Rehberlik hizmetleri bölümü, bölüm başkanının sorumluluğunda rehberlik ve araştırma merkezi müdürü tarafından görevlendirilen yeterli sayıda personelden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hizmetleri bölümünün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ve araştırma merkezinin sorumluluk bölgesinde bulunan rehberlik öğretmenleri ile dönem başlarında ve yılsonunda olmak üzere en az üç defa toplantı düzenlenir. Değerlendirme raporu hazırlanır ve sonuçları izlenir.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Eğitim kurumlarından gönderilen yıllık çalışma programı ile çalışma raporları incelenir, değerlendirilir ve sonuçları raporlaştırılarak rehberlik ve araştırma merkezi müdürüne iletilir.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Rehberlik hizmetlerinden yararlanmak üzere rehberlik ve araştırma merkezine başvuran ya da yönlendirilen bireylere randevu verilir. Danışan dosyası açılır ve gerekli psikolojik yardım hizmeti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Çalışmalarda kullanılan psikolojik ölçme araçları, danışan dosyaları ve diğer kayıtların güvenliği ve gizliliği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Eğitsel, mesleki ve kişisel/sosyal alanlarda grup rehberlik etkinliklerine yönelik programlar hazırlanır.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Hizmetin niteliğine ve bireyin ihtiyaçlarına göre psikolojik ölçme araçları, bilimsel standartlara ve etik ilkelere göre uygulanır.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Bireye ihtiyacı doğrultusunda rehberlik hizmetleri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Bireysel veya grupla psikolojik danışma hizmeti rehberlik öğretmenleri tarafından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Danışanlar ihtiyaçları doğrultusunda gerektiğinde ilgili kurum ve kuruluşlara yönlendirilir.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Öğretmenlere, ailelere ve bireylere bölüm hizmetleri ile ilgili eğitim etkinlikleri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Bölümün hizmetleriyle ilgili bilimsel gelişmeler izlenir, uygulamalardan yararlanılır. Gerektiğinde üniversiteler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j) Eğitim kurumlarındaki rehberlik servisleri ziyaret edilerek rehberlik öğretmenlerine ve eğitim kurumu idaresine yönelik rehberlik hizmeti verilir. Rehberlik öğretmeni olmayan okullara yönelik gerekli çalışmalar planlanarak uygulanır.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k) Hizmetlerde kullanılacak psikolojik ölçme araçları ile diğer araç ve tekniklerin tespiti, temini, geliştirilmesi ve rehberlik servislerine dağıtımı için yapılabilecek çalışmalar planlanır ve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l) Bireylere, ailelere, öğretmenlere ve eğitim kurumlarına yönelik rehberlik hizmetlerine ilişkin yayınlar oluşturulur ve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m) Rehberlik öğretmenlerine mesleki gelişimi destekleme kapsamında müşavirlik hizmeti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n) Eğitim kurumlarında görevli rehberlik öğretmenlerine bilgi ve beceri artırıcı eğitim etkinlikleri düzenlenir. Gerektiğinde ilgili kuruluşlardan uzman desteği alınır.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o) Görevlendirildiği takdirde hakkında danışmanlık tedbir kararı verilen öğrenciye ilgili mevzuat doğrultusunda ihtiyaç duyulan hizmeti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ö) Görevlendirildiği takdirde bölüm personeli tercih dönemlerinde tercih danışmanlığı yapmak üzere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Özel eğitim hizmetleri bölümü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19 –</w:t>
                  </w:r>
                  <w:r w:rsidRPr="00D762F8">
                    <w:rPr>
                      <w:rFonts w:ascii="Times New Roman" w:eastAsia="Times New Roman" w:hAnsi="Times New Roman" w:cs="Times New Roman"/>
                      <w:sz w:val="18"/>
                      <w:szCs w:val="18"/>
                    </w:rPr>
                    <w:t> (1) Özel eğitim hizmetleri bölümü, bölüm başkanının sorumluluğunda rehberlik ve araştırma merkezi müdürü tarafından yeterli sayıda görevlendirilen personelden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Özel eğitim hizmetleri bölümünün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Özel eğitim ihtiyacı olan bireylerin tanılanması amacıyla tarama faaliyetleri planlanır.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Eğitsel değerlendirme ve tanılama hizmetlerinden yararlanmak üzere rehberlik ve araştırma merkezine başvuran ya da yönlendirilen bireylere; randevu verilir, dosya açılır ve gerekli hizmetler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Eğitsel değerlendirme ve tanılama hizmetlerinden yararlanmak üzere rehberlik ve araştırma merkezine başvuran bireylere ilişkin düzenlenen rapor ve bilgilerin gizliliği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Ailelerin ihtiyaçları doğrultusunda, rehberlik hizmetleri bölümü ile iş birliği yapılarak aile eğitim programları düzenlenir, sonuçları izlenir ve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Eğitim kurumlarında veli, idareci ve öğretmenlere, özel eğitim hizmetleri konusunda gerekli destek sunulur. Gerektiğinde bu hizmetlerin sunumunda, üniversite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Çalışma bölgesindeki eğitim kurumlarında açılmış olan özel eğitim sınıflarında ve destek eğitim odalarında yapılan çalışmaları izlemek için il ve ilçe özel eğitim hizmetleri kurulu ile gerekli çalışmalar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Okul öncesi dönemde bulunan özel eğitim ihtiyacı olan öğrencilerin öğretmenlerine ve velilerine yönelik eğitim etkinlikleri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Okul öncesi dönemde bulunan özel eğitim ihtiyacı olan öğrencilerin okula uyum süreci takip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Özel eğitim ihtiyacı olan öğrencilerin gelişimi öğrencinin devam ettiği eğitim kurumunun rehberlik servisi ile iş birliği yapılarak takip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Hizmetlerde kullanılacak psikolojik ölçme araçları ile diğer araç ve tekniklerin tespiti, temini, geliştirilmesi ve rehberlik servislerine dağıtımı için yapılabilecek çalışmalar planlanır ve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Özel eğitim ihtiyacı olan bireylere, ailelere, öğretmenlere ve eğitim kurumlarına yönelik özel eğitim hizmetlerine ilişkin yayınlar oluşturulur ve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Bölümün hizmetleriyle ilgili bilimsel gelişmeler izlenir, uygulamalardan yararlanılır. Gerektiğinde üniversiteler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Bölüm içerisinde Özel Eğitim Değerlendirme Kurulu oluşturulur. Kurul </w:t>
                  </w:r>
                  <w:proofErr w:type="gramStart"/>
                  <w:r w:rsidRPr="00D762F8">
                    <w:rPr>
                      <w:rFonts w:ascii="Times New Roman" w:eastAsia="Times New Roman" w:hAnsi="Times New Roman" w:cs="Times New Roman"/>
                      <w:sz w:val="18"/>
                    </w:rPr>
                    <w:t>31/5/2006</w:t>
                  </w:r>
                  <w:proofErr w:type="gramEnd"/>
                  <w:r w:rsidRPr="00D762F8">
                    <w:rPr>
                      <w:rFonts w:ascii="Times New Roman" w:eastAsia="Times New Roman" w:hAnsi="Times New Roman" w:cs="Times New Roman"/>
                      <w:sz w:val="18"/>
                      <w:szCs w:val="18"/>
                    </w:rPr>
                    <w:t> tarihli ve 26184 sayılı Resmî Gazete’de yayımlanan Özel Eğitim Hizmetleri Yönetmeliğinde belirlenen esaslar çerçevesinde görev ve sorumluluklarını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ve araştırma merkezi müdürünün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20 –</w:t>
                  </w:r>
                  <w:r w:rsidRPr="00D762F8">
                    <w:rPr>
                      <w:rFonts w:ascii="Times New Roman" w:eastAsia="Times New Roman" w:hAnsi="Times New Roman" w:cs="Times New Roman"/>
                      <w:sz w:val="18"/>
                      <w:szCs w:val="18"/>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ve araştırma merkezi müdürünün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ve araştırma merkezindeki müdür yardımcıları arasında iş bölümü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ve araştırma merkezinin bölümlerine, bölüm hizmetlerine uygun ve deneyimli bir personeli bölüm başkanı olarak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Rehberlik ve araştırma merkezi personelinin, merkezin bölümlerinde uygun şekilde görevlendirilmesini ve iş bölümünü ilgili bölüm başkanının görüşünü de alarak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Bölümlerin çalışmalarını izler; hazırladıkları program, rapor ve projelerini inceleyerek onaylar ve sonuçları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Rehberlik ve araştırma merkezi çalışmalarında kullanılan psikolojik ölçme araçlarının, danışan dosyalarının ve diğer kayıtların güvenliğini, gizliliğini ve standartlarına uygun kullanılmasını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Bölümler arası çalışmaları koordine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Rehberlik ve araştırma merkezinin yılsonu çalışma raporunun elektronik ortama aktarılmasını ve yeni eğitim yılı çalışma programlarının hazırlanmasını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Merkez komisyonuna başkanlık eder. Alınan kararlara göre gerekli çalışmaları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Rehberlik ve araştırma merkezinin hizmetleriyle ilgili yeni gelişmeleri izler ve gerekli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Rehberlik ve araştırma merkezi hizmetlerinin işbirliği içerisinde yürütülebilmesi için gerekli önlemleri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Rehberlik ve araştırma merkezinin çalışma bölgesinde bulunan eğitim kurumlarındaki rehberlik hizmetlerinin planlanmasını, uygulanmasını ve değerlendirilmesini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Rehberlik ve araştırma merkezinin personel, özlük, bütçe, ayniyat, demirbaş işleri ve hizmetlerin gerektirdiği araç ve gereçlerin sağlanması için çalışmalar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j) Rehberlik hizmetleri il danışma komisyonu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k) Özel eğitim hizmetleri ile rehberlik hizmetlerinin yürütülmesinde il veya ilçedeki ilgili kurum ve kuruluşlarla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l) Rehberlik ve araştırma merkezinin bölümlerinin tarama, tanılama ve danışanlarla ilgili uygulamalarında gerekli sağlık hizmetleri için görev bölgesinde bu hizmetleri veren veya verebilecek olan birimlerle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proofErr w:type="gramStart"/>
                  <w:r w:rsidRPr="00D762F8">
                    <w:rPr>
                      <w:rFonts w:ascii="Times New Roman" w:eastAsia="Times New Roman" w:hAnsi="Times New Roman" w:cs="Times New Roman"/>
                      <w:sz w:val="18"/>
                    </w:rPr>
                    <w:t>sempozyum</w:t>
                  </w:r>
                  <w:proofErr w:type="gramEnd"/>
                  <w:r w:rsidRPr="00D762F8">
                    <w:rPr>
                      <w:rFonts w:ascii="Times New Roman" w:eastAsia="Times New Roman" w:hAnsi="Times New Roman" w:cs="Times New Roman"/>
                      <w:sz w:val="18"/>
                      <w:szCs w:val="18"/>
                    </w:rPr>
                    <w:t> gibi etkinliklerin gerçekleştirilmesini sağlar, ilgili rehberlik ve araştırma merkezi personelini etkinliklerde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n) Personel sayısının yetersiz olduğu durumlarda hizmetlerin yürütülmesinde </w:t>
                  </w:r>
                  <w:proofErr w:type="gramStart"/>
                  <w:r w:rsidRPr="00D762F8">
                    <w:rPr>
                      <w:rFonts w:ascii="Times New Roman" w:eastAsia="Times New Roman" w:hAnsi="Times New Roman" w:cs="Times New Roman"/>
                      <w:sz w:val="18"/>
                    </w:rPr>
                    <w:t>branşı</w:t>
                  </w:r>
                  <w:proofErr w:type="gramEnd"/>
                  <w:r w:rsidRPr="00D762F8">
                    <w:rPr>
                      <w:rFonts w:ascii="Times New Roman" w:eastAsia="Times New Roman" w:hAnsi="Times New Roman" w:cs="Times New Roman"/>
                      <w:sz w:val="18"/>
                      <w:szCs w:val="18"/>
                    </w:rPr>
                    <w:t> ile ilgili rehberlik ve araştırma merkezi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o) Rehberlik ve araştırma merkezinin stratejik planının hazırlanmasını ve uygulanmasını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ö) İl veya ilçe genelinde özel eğitim ve rehberlik hizmetlerine ilişkin yılda en az üç araştırma yapılmasını sağlayarak hazırlanan raporu ilçe millî eğitim müdürlüğüne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p) Rehberlik ve araştırma merkezi çalışmalarını kamuoyuna tanıtmak amacıyla kitle iletişim araçlarını etkin bir şekilde kullanır.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r) Eğitim yılı başında yapılacak toplantıda, rehberlik ve araştırma merkezinde oluşturulacak kurul ve komisyonları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s) </w:t>
                  </w:r>
                  <w:proofErr w:type="gramStart"/>
                  <w:r w:rsidRPr="00D762F8">
                    <w:rPr>
                      <w:rFonts w:ascii="Times New Roman" w:eastAsia="Times New Roman" w:hAnsi="Times New Roman" w:cs="Times New Roman"/>
                      <w:sz w:val="18"/>
                    </w:rPr>
                    <w:t>20/6/2012</w:t>
                  </w:r>
                  <w:proofErr w:type="gramEnd"/>
                  <w:r w:rsidRPr="00D762F8">
                    <w:rPr>
                      <w:rFonts w:ascii="Times New Roman" w:eastAsia="Times New Roman" w:hAnsi="Times New Roman" w:cs="Times New Roman"/>
                      <w:sz w:val="18"/>
                      <w:szCs w:val="18"/>
                    </w:rPr>
                    <w:t> tarihli ve 6331 sayılı İş Sağlığı ve Güvenliği Kanununun 4 üncü maddesinin birinci fıkrasına göre rehberlik ve araştırma merkezinde çalışanların işle ilgili sağlık ve güvenliğini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ve araştırma merkezi müdür yardımcılarının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21 –</w:t>
                  </w:r>
                  <w:r w:rsidRPr="00D762F8">
                    <w:rPr>
                      <w:rFonts w:ascii="Times New Roman" w:eastAsia="Times New Roman" w:hAnsi="Times New Roman" w:cs="Times New Roman"/>
                      <w:sz w:val="18"/>
                      <w:szCs w:val="18"/>
                    </w:rPr>
                    <w:t> (1) Müdür yardımcılarının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ve araştırma merkezinde görevli memurlarla, yardımcı hizmetler sınıfındaki personelin iş bölümünü düzenler, müdürün onayından sonra iş ve işlemlerin yürütülmesini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Bölümlerin ihtiyaçlarını belirler ve gerekli önlemleri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Bölümlerden gelen rapor ve yazıların yazılmasını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Personel, özlük, bütçe, ayniyat, demirbaş hizmetlerinin yürütülmesini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Satın alma işlerinde müdürün vereceği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Rehberlik ve araştırma merkezinin muayene, teslim alma ve sayım komisyonlarına başkanlık eder, bu konulardaki işlemleri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Rehberlik ve araştırma merkezinin depo, arşiv ve toplantı salonu gibi mekânlarının düzenli bir şekilde hizmete hazır bulundurulmasını ve korunmasını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Personel sayısının yetersiz olduğu durumlarda hizmetlerin yürütülmesinde </w:t>
                  </w:r>
                  <w:proofErr w:type="gramStart"/>
                  <w:r w:rsidRPr="00D762F8">
                    <w:rPr>
                      <w:rFonts w:ascii="Times New Roman" w:eastAsia="Times New Roman" w:hAnsi="Times New Roman" w:cs="Times New Roman"/>
                      <w:sz w:val="18"/>
                    </w:rPr>
                    <w:t>branşı</w:t>
                  </w:r>
                  <w:proofErr w:type="gramEnd"/>
                  <w:r w:rsidRPr="00D762F8">
                    <w:rPr>
                      <w:rFonts w:ascii="Times New Roman" w:eastAsia="Times New Roman" w:hAnsi="Times New Roman" w:cs="Times New Roman"/>
                      <w:sz w:val="18"/>
                      <w:szCs w:val="18"/>
                    </w:rPr>
                    <w:t> ile ilgili rehberlik ve araştırma merkezi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Üniversitelerin ilgili bölümlerinden staj, inceleme ve araştırma amacıyla rehberlik ve araştırma merkezine gelen kişilere bölümüyle ilgili bilgi verir ve bu kişilerin rehberlik ve araştırma merkezindeki çalışmalarını düzenler.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Rehberlik ve araştırma merkezinde müdürün olmadığı zamanlarda müdürlüğe vekâlet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6331 sayılı İş Sağlığı ve Güvenliği Kanununa göre rehberlik ve araştırma merkezinde çalışanların işle ilgili sağlık ve güvenliğinin sağlanmasında rehberlik ve araştırma merkezi müdürünün vereceği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Rehberlik ve araştırma merkezi müdürünün hizmetle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Bölüm başkanının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22 –</w:t>
                  </w:r>
                  <w:r w:rsidRPr="00D762F8">
                    <w:rPr>
                      <w:rFonts w:ascii="Times New Roman" w:eastAsia="Times New Roman" w:hAnsi="Times New Roman" w:cs="Times New Roman"/>
                      <w:sz w:val="18"/>
                      <w:szCs w:val="18"/>
                    </w:rPr>
                    <w:t> (1) Bölüm başkanının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Bölümün işlerini planlar, işbirliğini sağlar ve çalışmaları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Bölümle ilgili hizmetlerin yürütülmesi için gerektiğinde diğer bölümlerle iş birliğini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Bölüm hizmetlerinin yürütülmesinde </w:t>
                  </w:r>
                  <w:proofErr w:type="gramStart"/>
                  <w:r w:rsidRPr="00D762F8">
                    <w:rPr>
                      <w:rFonts w:ascii="Times New Roman" w:eastAsia="Times New Roman" w:hAnsi="Times New Roman" w:cs="Times New Roman"/>
                      <w:sz w:val="18"/>
                    </w:rPr>
                    <w:t>branşı</w:t>
                  </w:r>
                  <w:proofErr w:type="gramEnd"/>
                  <w:r w:rsidRPr="00D762F8">
                    <w:rPr>
                      <w:rFonts w:ascii="Times New Roman" w:eastAsia="Times New Roman" w:hAnsi="Times New Roman" w:cs="Times New Roman"/>
                      <w:sz w:val="18"/>
                      <w:szCs w:val="18"/>
                    </w:rPr>
                    <w:t> ile ilgili çalışmalara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Bölümüyle ilgili toplantılar düzenler ve düzenlenen toplantılara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Bölüm çalışma alanına giren konulardaki etkinlikleri ve katılımcıları müdüre önerir.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Merkez komisyonu toplantısında görüşülmek üzere bölümün yıllık çalışma programını ve raporunu bölüm personeli ile birlikte hazırlar ve rehberlik ve araştırma merkezi müdürüne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Bölümle ilgili çalışma programının, değerlendirme raporlarının, araştırma ve proje raporlarının ve diğer ilgili kayıtların usulüne uygun olarak tutulmasını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Rehberlik ve araştırma merkezi müdürünün hizmetlerle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öğretmeninin görevleri ve sorumlulukları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23 –</w:t>
                  </w:r>
                  <w:r w:rsidRPr="00D762F8">
                    <w:rPr>
                      <w:rFonts w:ascii="Times New Roman" w:eastAsia="Times New Roman" w:hAnsi="Times New Roman" w:cs="Times New Roman"/>
                      <w:sz w:val="18"/>
                      <w:szCs w:val="18"/>
                    </w:rPr>
                    <w:t> (1) Rehberlik ve araştırma merkezinde görevli rehberlik öğretmeninin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Görevlendirildiği bölümün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Görevlendirildiği bölümün çalışmaları kapsamında eğitim kurumlarındaki rehberlik servislerinde yürütülen hizmetlere destek verir ve ihtiyaç duyulan konularda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Bireylerin kendini tanımasını sağlar ve gelişimlerini destekler.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İhtiyaçlar doğrultusunda, ailelere, öğrencilere, öğretmenlere ve idarecilere yönelik eğitim programı ve grup rehberliği ile bireysel veya grupla psikolojik danışma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Görevlendirildiği takdirde danışmanlık tedbir kararı alınmış çocuğa ve çocuğun bakımından sorumlu olan kişilere ilgili mevzuat hükümlerince danışmanlık tedbiri hizmeti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Bireyi tanıma, tarama, eğitsel değerlendirme ve tanılama ile yönlendirme amacıyla psikolojik ölçme araçlarını kullanır, sonuçlarını değerlendirir, gerekli durumlarda ilgili bölümlere sevk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w:t>
                  </w:r>
                  <w:proofErr w:type="spellStart"/>
                  <w:r w:rsidRPr="00D762F8">
                    <w:rPr>
                      <w:rFonts w:ascii="Times New Roman" w:eastAsia="Times New Roman" w:hAnsi="Times New Roman" w:cs="Times New Roman"/>
                      <w:sz w:val="18"/>
                    </w:rPr>
                    <w:t>Psikososyal</w:t>
                  </w:r>
                  <w:proofErr w:type="spellEnd"/>
                  <w:r w:rsidRPr="00D762F8">
                    <w:rPr>
                      <w:rFonts w:ascii="Times New Roman" w:eastAsia="Times New Roman" w:hAnsi="Times New Roman" w:cs="Times New Roman"/>
                      <w:sz w:val="18"/>
                      <w:szCs w:val="18"/>
                    </w:rPr>
                    <w:t>, koruma, önleme ve krize müdahale hizmetleri ekibinde yer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Çalışmalarda kullanılan psikolojik ölçme araçlarının, danışan dosyalarının ve diğer kayıtların güvenliğini ve gizliliğini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Görevlendirildiği takdirde rehberlik öğretmeni olmayan okulların rehberlik çalışmalarına destek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Görev alanı ile ilgili araştırma, yayın, proje, seminer, konferans ve benzeri çalışmalara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Görevlendirildiği takdirde tercih danışmanlığı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Özel eğitim bölümünde görevlendirilmesi hâlinde eğitsel değerlendirme ve tanılama sürecinde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j) Görev alanı ile ilgili gerekli görülen durumlarda rehberlik ve araştırma merkezinde görevli en az iki öğretmen ile birlikte aile ziyaretleri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k) Alanı ile ilgili rehberlik ve araştırma merkezi müdürünün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Özel eğitim öğretmeninin görevleri ve sorumlulukları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24 –</w:t>
                  </w:r>
                  <w:r w:rsidRPr="00D762F8">
                    <w:rPr>
                      <w:rFonts w:ascii="Times New Roman" w:eastAsia="Times New Roman" w:hAnsi="Times New Roman" w:cs="Times New Roman"/>
                      <w:sz w:val="18"/>
                      <w:szCs w:val="18"/>
                    </w:rPr>
                    <w:t> (1) Rehberlik ve araştırma merkezinde görev alan özel eğitim öğretmeninin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Görevlendirildiği bölümün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Özel eğitim ihtiyacı olan bireyin ihtiyaçları doğrultusunda idareci, öğretmene ve aileye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Bireylerin, eğitsel değerlendirme ve tanılama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Destek eğitim önerilen bireylerin, engel türü ve derecesine, gelişim özelliklerine uygun eğitim planını hazırlar ve sonuçlarını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Eğitsel ve mesleki yönlendirmede bireylerin; engel türü ve derecesine uygun kararlar alabilmek için diğer alan uzmanlarıyla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Bireyin yetersizlik türü ve var olan performansı doğrultusunda en az sınırlandırılmış eğitim ortamlarından yararlanması amacıyla görüş ve önerilerini Özel Eğitim Değerlendirme Kuruluna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Görev alanı ile ilgili idareci, öğretmen, veli ve öğrencilere eğitim etkinlikleri düzenler.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Özel eğitim hizmetleri ile ilgili mevzuat doğrultusunda tanımlanmış diğer görevleri yerine getirir. Görevlendirilmesi hâlinde ilgili kurullarda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Görev alanı ile ilgili gerekli görülen durumlarda rehberlik ve araştırma merkezinde görevli en az iki öğretmen ile birlikte aile ziyaretleri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Alanı ile ilgili rehberlik ve araştırma merkezi müdürünün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Görevlendirilecek diğer personel</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25 –</w:t>
                  </w:r>
                  <w:r w:rsidRPr="00D762F8">
                    <w:rPr>
                      <w:rFonts w:ascii="Times New Roman" w:eastAsia="Times New Roman" w:hAnsi="Times New Roman" w:cs="Times New Roman"/>
                      <w:sz w:val="18"/>
                      <w:szCs w:val="18"/>
                    </w:rPr>
                    <w:t> (1) Rehberlik ve araştırma merkezinde gerektiğinde çocuk gelişimi ve eğitimcisi, sosyal çalışmacı, eğitim programcısı, </w:t>
                  </w:r>
                  <w:proofErr w:type="spellStart"/>
                  <w:r w:rsidRPr="00D762F8">
                    <w:rPr>
                      <w:rFonts w:ascii="Times New Roman" w:eastAsia="Times New Roman" w:hAnsi="Times New Roman" w:cs="Times New Roman"/>
                      <w:sz w:val="18"/>
                    </w:rPr>
                    <w:t>psikometrist</w:t>
                  </w:r>
                  <w:proofErr w:type="spellEnd"/>
                  <w:r w:rsidRPr="00D762F8">
                    <w:rPr>
                      <w:rFonts w:ascii="Times New Roman" w:eastAsia="Times New Roman" w:hAnsi="Times New Roman" w:cs="Times New Roman"/>
                      <w:sz w:val="18"/>
                      <w:szCs w:val="18"/>
                    </w:rPr>
                    <w:t>, psikolog, </w:t>
                  </w:r>
                  <w:proofErr w:type="gramStart"/>
                  <w:r w:rsidRPr="00D762F8">
                    <w:rPr>
                      <w:rFonts w:ascii="Times New Roman" w:eastAsia="Times New Roman" w:hAnsi="Times New Roman" w:cs="Times New Roman"/>
                      <w:sz w:val="18"/>
                    </w:rPr>
                    <w:t>fizyoterapist</w:t>
                  </w:r>
                  <w:proofErr w:type="gramEnd"/>
                  <w:r w:rsidRPr="00D762F8">
                    <w:rPr>
                      <w:rFonts w:ascii="Times New Roman" w:eastAsia="Times New Roman" w:hAnsi="Times New Roman" w:cs="Times New Roman"/>
                      <w:sz w:val="18"/>
                      <w:szCs w:val="18"/>
                    </w:rPr>
                    <w:t> ve </w:t>
                  </w:r>
                  <w:proofErr w:type="spellStart"/>
                  <w:r w:rsidRPr="00D762F8">
                    <w:rPr>
                      <w:rFonts w:ascii="Times New Roman" w:eastAsia="Times New Roman" w:hAnsi="Times New Roman" w:cs="Times New Roman"/>
                      <w:sz w:val="18"/>
                    </w:rPr>
                    <w:t>ergoterapist</w:t>
                  </w:r>
                  <w:proofErr w:type="spellEnd"/>
                  <w:r w:rsidRPr="00D762F8">
                    <w:rPr>
                      <w:rFonts w:ascii="Times New Roman" w:eastAsia="Times New Roman" w:hAnsi="Times New Roman" w:cs="Times New Roman"/>
                      <w:sz w:val="18"/>
                      <w:szCs w:val="18"/>
                    </w:rPr>
                    <w:t> görevlendirilir.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ve araştırma merkezinde bulunması gereken araç-gereç, defterler ve basılı evrak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26 –</w:t>
                  </w:r>
                  <w:r w:rsidRPr="00D762F8">
                    <w:rPr>
                      <w:rFonts w:ascii="Times New Roman" w:eastAsia="Times New Roman" w:hAnsi="Times New Roman" w:cs="Times New Roman"/>
                      <w:sz w:val="18"/>
                      <w:szCs w:val="18"/>
                    </w:rPr>
                    <w:t> (1) Mevzuat gereği tutulması zorunlu olan idari, mali ve personel işleri ile ilgili her türlü defter ve basılı evrakın yanı sıra, rehberlik ve araştırma merkezinin hizmetleri ve görevleri ile ilgili araç-gereçler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Bakanlık tarafından dağıtımı yapılan psikolojik ölçme araçları, teslim ve dağıtım formları ile puanlama ve kayıt formları.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Danışan görüşme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Öğrenci gözlem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İnceleme raporu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Danışan kayıt defteri.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Rehberlik ve araştırma merkezinin kendi geliştirdiği ya da ihtiyaç duyulan diğer defter ve basılı evrak.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Rehberlik ve araştırma merkezinin rehberlik ile özel eğitim çalışmalarının daha etkin biçimde bilgisayar destekli olarak yürütülebilmesi için gerekli yazılım ve donanımlar.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Merkez komisyonu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27 –</w:t>
                  </w:r>
                  <w:r w:rsidRPr="00D762F8">
                    <w:rPr>
                      <w:rFonts w:ascii="Times New Roman" w:eastAsia="Times New Roman" w:hAnsi="Times New Roman" w:cs="Times New Roman"/>
                      <w:sz w:val="18"/>
                      <w:szCs w:val="18"/>
                    </w:rPr>
                    <w:t> (1) Merkez komisyonu; rehberlik ve araştırma merkezinde görevli idareci ve öğretmenlerden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ve araştırma merkezi çalışmalarının bütünlük içinde yürütülmesi ve koordinasyonuyla ilgili konuları görüşmek üzere yılda en az iki kez müdürün başkanlığında toplanır.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Merkez komisyonunun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ve araştırma merkezinin bölüm çalışmalarını ihtiyaçlar doğrultusunda planlar ve yıl içinde yapılan çalışmaları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Kurum tarafından yapılacak olan araştırmaları planlar, görevlendirilecek bölümü ve bölüm personelini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Çalışma bölgesinin rehberlik hizmetleri ile özel eğitim hizmetlerine ilişkin ihtiyaçlarını belirler, bu ihtiyaçlar doğrultusunda yapılacak faaliyetler ve alınacak önlemlere ilişkin ilgili birimlerle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Rehberlik ile özel eğitim ihtiyaçlarına ilişkin projeler üretilmesi için gerekli çalışmaları yapar.</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ALTINCI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Eğitim Kurumlarında Rehberlik Hizmetlerinin Yürütülmesi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servisi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28 –</w:t>
                  </w:r>
                  <w:r w:rsidRPr="00D762F8">
                    <w:rPr>
                      <w:rFonts w:ascii="Times New Roman" w:eastAsia="Times New Roman" w:hAnsi="Times New Roman" w:cs="Times New Roman"/>
                      <w:sz w:val="18"/>
                      <w:szCs w:val="18"/>
                    </w:rPr>
                    <w:t> (1) Resmî ve özel, örgün ve yaygın eğitim kurumlarında rehberlik hizmetlerini yürütmek üzere rehberlik servisi kurulur.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hizmetlerinin etkili bir şekilde yürütülebilmesi için rehberlik servisinin;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Öğrenci, veli, öğretmen ve diğer personelin kolaylıkla ulaşabileceği konumda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Uygun fiziki koşullara sahip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Bilişim, iletişim araçları, gerekli büro malzemeleri, bireysel rehberlik ve grup rehberliği için gerekli araç ve gereçler ile donatılmış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gramStart"/>
                  <w:r w:rsidRPr="00D762F8">
                    <w:rPr>
                      <w:rFonts w:ascii="Times New Roman" w:eastAsia="Times New Roman" w:hAnsi="Times New Roman" w:cs="Times New Roman"/>
                      <w:sz w:val="18"/>
                    </w:rPr>
                    <w:t>gerekir</w:t>
                  </w:r>
                  <w:proofErr w:type="gramEnd"/>
                  <w:r w:rsidRPr="00D762F8">
                    <w:rPr>
                      <w:rFonts w:ascii="Times New Roman" w:eastAsia="Times New Roman" w:hAnsi="Times New Roman" w:cs="Times New Roman"/>
                      <w:sz w:val="18"/>
                      <w:szCs w:val="18"/>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 yürütme komisyonu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29 –</w:t>
                  </w:r>
                  <w:r w:rsidRPr="00D762F8">
                    <w:rPr>
                      <w:rFonts w:ascii="Times New Roman" w:eastAsia="Times New Roman" w:hAnsi="Times New Roman" w:cs="Times New Roman"/>
                      <w:sz w:val="18"/>
                      <w:szCs w:val="18"/>
                    </w:rPr>
                    <w:t> (1) Eğitim kurumlarında rehberlik hizmetlerinin planlanması ve kurum içindeki iş birliğinin sağlanması amacıyla rehberlik hizmetleri yürütme komisyonu oluşturulur.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hizmetleri yürütme komisyonu eğitim kurumu müdürünün başkanlığında aşağıdaki üyelerden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Müdür başyardımcısı, sınıf ve şubelerden sorumlu müdür yardımcıları ve pansiyondan sorumlu müdür yardımcıları ile rehberlik hizmetlerinden sorumlu müdür yardımcısı.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öğretmenleri.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Sınıf rehber öğretmenlerinden her sınıf düzeyinden seçilecek en az birer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Ortaöğretim kurumlarında Disiplin Kurulu ve Onur Kurulundan; ilköğretim kurumlarında ise Öğrenci Davranışları Değerlendirme Kurulundan birer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Okul-aile birliğinden bir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Okul öncesi eğitim kurumları hariç okul öğrenci temsilcisi.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Rehberlik öğretmeni bulunmayan eğitim kurumlarında gerektiğinde rehberlik ve araştırma merkezinden bir rehberlik öğretmeninin bu komisyona katılması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(4) Okul öncesi eğitim kurumlarında; rehberlik hizmetleri yürütme komisyonu, müdür başkanlığında bir müdür yardımcısı ve farklı yaş grubundaki çocukların eğitiminden sorumlu en az birer öğretmenden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(5) Yaygın eğitim kurumlarında; yürütme komisyonu, müdürün başkanlığında bir müdür yardımcısı, rehberlik öğretmeni ile müdürün görevlendireceği bir öğretmenden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(6) Rehberlik öğretmenleri komisyonun sürekli üyesidir. Komisyonun diğer üyeleri her ders yılı başında öğretmenler kurulunda yeniden belirlenir.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(7) Komisyon toplantısı, öğretmenler kurulu toplantısının yapıldığı tarihten itibaren en geç bir ay içerisinde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(8) Komisyon birinci dönem başında, ikinci dönem başında ve yılsonunda olmak üzere en az üç defa toplanır. Gerektiğinde rehberlik servisinin önerisi ile de toplanabilir.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(9) Komisyonun gündemi, rehberlik servisince hazırlanıp eğitim kurumu müdürüne sunulur; gündem ve toplantı günleri müdür tarafından bir hafta önce yazılı olarak ilgililere duyurulur.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(10) Komisyon toplantısında alınan kararlar tutanak haline getirilir.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(11) Alınan kararlar eğitim kurumu personeline yazılı olarak duyurulur.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(12) Rehberlik öğretmeni bulunmayan eğitim kurumlarında rehberlik hizmetleri, rehberlik hizmetleri yürütme komisyonu aracılığıyla rehberlik ve araştırma merkezi ile iş birliği içerisinde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hizmetleri yürütme komisyonunun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30 –</w:t>
                  </w:r>
                  <w:r w:rsidRPr="00D762F8">
                    <w:rPr>
                      <w:rFonts w:ascii="Times New Roman" w:eastAsia="Times New Roman" w:hAnsi="Times New Roman" w:cs="Times New Roman"/>
                      <w:sz w:val="18"/>
                      <w:szCs w:val="18"/>
                    </w:rPr>
                    <w:t> (1) Rehberlik hizmetleri yürütme komisyonu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servisince hazırlanan yıllık çerçeve planını inceler; görüşlerini bildirir. Uygulanması için gerekli önlemleri karara bağlar.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hizmetlerinin yürütülmesi sırasında hizmetlere ilişkin çalışmaları ve ortaya çıkan sorunları inceler, değerlendirir ve bunların çözümüne yönelik önlemleri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Eğitim ortamında; öğrenciler, aileler, idareciler ve öğretmenler arasında sağlıklı iletişim kurulabilmesi için yapılacak çalışmaları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Eğitsel ve mesleki rehberlik çalışmalarında ve öğrencileri yönlendirmede, eğitim kurumundaki etkinliklerden yararlanılabilmesi için gerekli çalışmaları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Yapılacak çalışmalarda birey, aile, ilgili kurum ve kuruluşlara yönelik iş birliğinin sağlanması için gerekli faaliyetleri planlar.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Eğitim kurumu müdürünün rehberlik hizmetlerine ilişkin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31 –</w:t>
                  </w:r>
                  <w:r w:rsidRPr="00D762F8">
                    <w:rPr>
                      <w:rFonts w:ascii="Times New Roman" w:eastAsia="Times New Roman" w:hAnsi="Times New Roman" w:cs="Times New Roman"/>
                      <w:sz w:val="18"/>
                      <w:szCs w:val="18"/>
                    </w:rPr>
                    <w:t> (1) Eğitim kurumu müdürü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Okulda rehberlik hizmetlerinin sağlıklı şekilde yürütülebilmesi için hizmetin gerektirdiği fiziksel şartları ve uygun çalışma ortamını hazırlar, kullanılacak araç ve gereci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hizmetleri yürütme komisyonunu kurar ve bu komisyona başkanlık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Eğitim kurumunun rehberlik hizmetlerinin yürütülmesi ile ilgili yıllık çerçeve planın hazırlanmasını sağlar ve uygulanmasını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Eğitim kurumunda birden fazla rehberlik öğretmeni varsa bir rehberlik öğretmenini koordinatör olarak görevlendirir ve gerekli gördüğü takdirde görevlendirme değişikliği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Birden fazla rehberlik öğretmeni olması hâlinde program, planlama, araştırma gibi görevler dışında; hizmetlerin yürütülmesinde sınıf ve öğrenci sayıları ve özel beceriler gibi ölçütlere göre gerektiğinde iş bölümü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Eğitim kurumundaki öğretmenleri her sınıfa bir sınıf rehber öğretmeni olmak üzere zorunlu olmadıkça öğrencilerin mezuniyetine kadar değiştirmemeyi esas alarak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Eğitim kurumundaki rehberlik hizmetlerinin verimli bir şekilde yürütülmesi için rehberlik öğretmeni, sınıf rehber öğretmenleri, öğrenciler ve veliler arasında iş birliğini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Rehberlik servisince hazırlanan yıllık çerçeve planını ders yılının başladığı ilk ay içerisinde, </w:t>
                  </w:r>
                  <w:r w:rsidRPr="00D762F8">
                    <w:rPr>
                      <w:rFonts w:ascii="Times New Roman" w:eastAsia="Times New Roman" w:hAnsi="Times New Roman" w:cs="Times New Roman"/>
                      <w:sz w:val="18"/>
                    </w:rPr>
                    <w:t xml:space="preserve">yıl </w:t>
                  </w:r>
                  <w:proofErr w:type="spellStart"/>
                  <w:r w:rsidRPr="00D762F8">
                    <w:rPr>
                      <w:rFonts w:ascii="Times New Roman" w:eastAsia="Times New Roman" w:hAnsi="Times New Roman" w:cs="Times New Roman"/>
                      <w:sz w:val="18"/>
                    </w:rPr>
                    <w:t>sonu</w:t>
                  </w:r>
                  <w:r w:rsidRPr="00D762F8">
                    <w:rPr>
                      <w:rFonts w:ascii="Times New Roman" w:eastAsia="Times New Roman" w:hAnsi="Times New Roman" w:cs="Times New Roman"/>
                      <w:sz w:val="18"/>
                      <w:szCs w:val="18"/>
                    </w:rPr>
                    <w:t>çalışma</w:t>
                  </w:r>
                  <w:proofErr w:type="spellEnd"/>
                  <w:r w:rsidRPr="00D762F8">
                    <w:rPr>
                      <w:rFonts w:ascii="Times New Roman" w:eastAsia="Times New Roman" w:hAnsi="Times New Roman" w:cs="Times New Roman"/>
                      <w:sz w:val="18"/>
                      <w:szCs w:val="18"/>
                    </w:rPr>
                    <w:t xml:space="preserve"> raporunun bir örneğini ise ders yılının tamamlandığı ay içerisinde bağlı bulunduğu rehberlik ve araştırma merkezine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Haftalık ders çizelgesinde yer alan rehberlik uygulamalarına ayrılmış saatlerde rehberlik hizmetlerinin sunulması için gerekli tedbirleri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Hakkında danışmanlık tedbir kararı alınmış çocuklara ve ailelerine yönelik rehberlik servisi tarafından sunulacak hizmetlerin yerine getirilmesini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İhtiyaçlar doğrultusunda öğrencilere, öğretmenlere, idarecilere ve ailelere yönelik gerçekleştirilecek eğitim etkinliklerinin düzenlenmesi için uygun ortamı ve gerekli desteği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Pansiyonlarda barınan öğrencilere verilecek rehberlik hizmetleriyle ilgili gerekli tedbirleri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Müdür yardımcılarının rehberlik hizmetlerine ilişkin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32 –</w:t>
                  </w:r>
                  <w:r w:rsidRPr="00D762F8">
                    <w:rPr>
                      <w:rFonts w:ascii="Times New Roman" w:eastAsia="Times New Roman" w:hAnsi="Times New Roman" w:cs="Times New Roman"/>
                      <w:sz w:val="18"/>
                      <w:szCs w:val="18"/>
                    </w:rPr>
                    <w:t> (1) Eğitim kurumu müdür yardımcıları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hizmetleri yürütme komisyonu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hizmetlerinin nitelikli bir şekilde yürütülebilmesi için öğrencilerin devam durumu, başarı durumu, sosyal kulüp çalışmaları gibi bilgi ve belgeleri rehberlik servisi ile paylaşır ve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w:t>
                  </w:r>
                  <w:proofErr w:type="gramStart"/>
                  <w:r w:rsidRPr="00D762F8">
                    <w:rPr>
                      <w:rFonts w:ascii="Times New Roman" w:eastAsia="Times New Roman" w:hAnsi="Times New Roman" w:cs="Times New Roman"/>
                      <w:sz w:val="18"/>
                    </w:rPr>
                    <w:t>Eğitim kurumu</w:t>
                  </w:r>
                  <w:proofErr w:type="gramEnd"/>
                  <w:r w:rsidRPr="00D762F8">
                    <w:rPr>
                      <w:rFonts w:ascii="Times New Roman" w:eastAsia="Times New Roman" w:hAnsi="Times New Roman" w:cs="Times New Roman"/>
                      <w:sz w:val="18"/>
                      <w:szCs w:val="18"/>
                    </w:rPr>
                    <w:t> müdürünün vereceği rehberlik hizmetleriyle ilgili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Koordinatör rehberlik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33 –</w:t>
                  </w:r>
                  <w:r w:rsidRPr="00D762F8">
                    <w:rPr>
                      <w:rFonts w:ascii="Times New Roman" w:eastAsia="Times New Roman" w:hAnsi="Times New Roman" w:cs="Times New Roman"/>
                      <w:sz w:val="18"/>
                      <w:szCs w:val="18"/>
                    </w:rPr>
                    <w:t> (1) Koordinatörlük görevi verilen rehberlik öğretmeni eğitim kurumunda yürütülen rehberlik hizmetlerine ilişkin görevlerinin yanı sıra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Rehberlik servisi ile eğitim kurumu yönetimi arasındaki koordinasyonu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Rehberlik programları ve rehberlik etkinlikleri ile ilgili öğretmenler kuruluna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Rehberlik servisinin hazırladığı yıllık çerçeve programının ve </w:t>
                  </w:r>
                  <w:proofErr w:type="gramStart"/>
                  <w:r w:rsidRPr="00D762F8">
                    <w:rPr>
                      <w:rFonts w:ascii="Times New Roman" w:eastAsia="Times New Roman" w:hAnsi="Times New Roman" w:cs="Times New Roman"/>
                      <w:sz w:val="18"/>
                    </w:rPr>
                    <w:t>yıl sonu</w:t>
                  </w:r>
                  <w:proofErr w:type="gramEnd"/>
                  <w:r w:rsidRPr="00D762F8">
                    <w:rPr>
                      <w:rFonts w:ascii="Times New Roman" w:eastAsia="Times New Roman" w:hAnsi="Times New Roman" w:cs="Times New Roman"/>
                      <w:sz w:val="18"/>
                      <w:szCs w:val="18"/>
                    </w:rPr>
                    <w:t> çalışma raporlarının birer örneğini eğitim kurumu müdürüne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Rehberlik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34 –</w:t>
                  </w:r>
                  <w:r w:rsidRPr="00D762F8">
                    <w:rPr>
                      <w:rFonts w:ascii="Times New Roman" w:eastAsia="Times New Roman" w:hAnsi="Times New Roman" w:cs="Times New Roman"/>
                      <w:sz w:val="18"/>
                      <w:szCs w:val="18"/>
                    </w:rPr>
                    <w:t> (1) Rehberlik öğretmeni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D762F8">
                    <w:rPr>
                      <w:rFonts w:ascii="Times New Roman" w:eastAsia="Times New Roman" w:hAnsi="Times New Roman" w:cs="Times New Roman"/>
                      <w:sz w:val="18"/>
                    </w:rPr>
                    <w:t>yıl sonu</w:t>
                  </w:r>
                  <w:proofErr w:type="gramEnd"/>
                  <w:r w:rsidRPr="00D762F8">
                    <w:rPr>
                      <w:rFonts w:ascii="Times New Roman" w:eastAsia="Times New Roman" w:hAnsi="Times New Roman" w:cs="Times New Roman"/>
                      <w:sz w:val="18"/>
                      <w:szCs w:val="18"/>
                    </w:rPr>
                    <w:t> çalışma raporunu rehberlik ve araştırma merkezine iletilmek üzere eğitim kurumu müdürüne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Sınıf rehberlik planlarının hazırlanmasında, uygulanmasında, sınıf içi rehberlik uygulamalarının geliştirilmesinde sınıf rehber öğretmenlerine rehberlik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Öğrencilerin eğitsel, mesleki ve kişisel/sosyal gelişimlerini sağlamak amacıyla bireysel rehberlik ve grup rehberliği hizmetlerini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Sınıf ve pansiyonlarda yürütülen eğitsel, mesleki ve kişisel/sosyal rehberlik etkinliklerinden, rehberlik alanında özel bilgi ve beceri gerektiren hizmetleri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Gerektiğinde rehberlik hizmetlerinde kullanılacak ölçme araçları, doküman ve kaynakları hazırlama ve geliştirme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Rehberlik hizmetleri çerçevesinde yapılan çalışmaları raporlaştırır ve ilgililerle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Mesleklerin özelliklerini, ön koşullarını, eğitim, yetiştirilme ve staj olanaklarını, çalışma koşullarını; verilen bursları, eğitim ve iş gücü yetiştirme programlarını öğrenciler, öğretmenler ve velilerle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Rehberlik servisinde gerçekleştirilen çalışmaların kaydını tutar, çalışmalara ait doküman arşivi oluşturur.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Bireylere ilişkin hizmetin gerektirdiği özel ve gizlilik içeren bilgileri, mevzuat ile yetkili kılınan makamlar dışında öğrencinin ve velisinin izni olmadan kimseyle paylaşmaz.</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Rehberlik hizmetlerinin tanıtılması ve yaygınlaştırılması amacı ile materyal hazırlar ve gerekli tanıtım çalışmalarını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i) Merkezî sınavlara ait tercih döneminde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j) Eğitsel değerlendirme ve tanılamada özel eğitim değerlendirme kuruluna üye olarak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k) Özel eğitim ihtiyacı olan öğrencilerin eğitim ihtiyaçlarının karşılanması amacıyla bireyselleştirilmiş eğitim programı geliştirme ekibinde rehberlik hizmetlerini yürütmek üzere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l) Özel eğitim ihtiyacı olan öğrenciler ve ailelerine yönelik eğitim hizmetlerinin yürütülmesinde ilgili kişi, kurum ve kuruluşlarla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m) Destek eğitim odasında eğitim alan kaynaştırma öğrencilerinin gelişimini takip eder. Öğretmenlere bu konuda rehberlik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n) Evde ve hastanede eğitime karar verilmiş öğrencilere rehberlik hizmeti sunmak amacıyla öğrenciyi evde ve hastanede ziyaret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o) Rehberlik ve araştırma merkezlerinin yürüttüğü proje ve ekip çalışmalarına ihtiyaç duyulması hâlinde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p) Görevlendirildiği takdirde komisyonla öğrenci alan eğitim kurumlarının kayıt döneminde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r) Eğitim kurumuna ve pansiyona yeni kayıt olan ya da nakil yoluyla gelen öğrencilere yapılacak uyum çalışmasını planlar.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s) Aile rehberliği hizmetlerini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ş) Veli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t) Öğrencilerin stresle, kişisel sorunlarla ve </w:t>
                  </w:r>
                  <w:proofErr w:type="spellStart"/>
                  <w:r w:rsidRPr="00D762F8">
                    <w:rPr>
                      <w:rFonts w:ascii="Times New Roman" w:eastAsia="Times New Roman" w:hAnsi="Times New Roman" w:cs="Times New Roman"/>
                      <w:sz w:val="18"/>
                    </w:rPr>
                    <w:t>travmatik</w:t>
                  </w:r>
                  <w:proofErr w:type="spellEnd"/>
                  <w:r w:rsidRPr="00D762F8">
                    <w:rPr>
                      <w:rFonts w:ascii="Times New Roman" w:eastAsia="Times New Roman" w:hAnsi="Times New Roman" w:cs="Times New Roman"/>
                      <w:sz w:val="18"/>
                      <w:szCs w:val="18"/>
                    </w:rPr>
                    <w:t> yaşantılarla baş etme becerileri geliştirmelerine destek olur.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u) Öğrencinin kişisel özelliklerini, eğitsel ve mesleki ihtiyaçlarını değerlendirmek amacıyla ihtiyaç duyulan ölçme aracını uygular; değerlendirmelerini raporlaştırarak ilgililerle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ü) Mesleki yönelim faaliyetlerinde güncel veri ve gelişmelerden faydalanmak için ilgili kurum ve kuruluşlarla işbirliği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v) Psikolojik ölçme araçlarını uygularken, ölçme aracının uygulama yönergesinde belirtilen kurallara, bilimsel ve etik ilkelere uygun davranır.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y) Öğrencinin ya da grubun ihtiyaçlarına göre psikolojik danışma sürecini belirler, uygular ve danışma sürecinde danışan dosyası aracılığı ile gerekli kayıtları tutar.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z) Öğrencilerle yürütülen rehberlik çalışmalarının kayıtlarını tutar ve sonrasında öğrenciyi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aa</w:t>
                  </w:r>
                  <w:proofErr w:type="spellEnd"/>
                  <w:r w:rsidRPr="00D762F8">
                    <w:rPr>
                      <w:rFonts w:ascii="Times New Roman" w:eastAsia="Times New Roman" w:hAnsi="Times New Roman" w:cs="Times New Roman"/>
                      <w:sz w:val="18"/>
                      <w:szCs w:val="18"/>
                    </w:rPr>
                    <w:t>) Hakkında danışmanlık tedbir kararı alınan çocuğa ve çocuğun bakımından sorumlu kişilere hizmet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bb</w:t>
                  </w:r>
                  <w:proofErr w:type="spellEnd"/>
                  <w:r w:rsidRPr="00D762F8">
                    <w:rPr>
                      <w:rFonts w:ascii="Times New Roman" w:eastAsia="Times New Roman" w:hAnsi="Times New Roman" w:cs="Times New Roman"/>
                      <w:sz w:val="18"/>
                      <w:szCs w:val="18"/>
                    </w:rPr>
                    <w:t>) Pansiyonlu eğitim kurumlarında, pansiyonda barınan öğrencilere verilecek rehberlik hizmetleri ile ilgili iş ve işlemleri eğitim kurumunda veya pansiyonda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rPr>
                    <w:t>cc</w:t>
                  </w:r>
                  <w:r w:rsidRPr="00D762F8">
                    <w:rPr>
                      <w:rFonts w:ascii="Times New Roman" w:eastAsia="Times New Roman" w:hAnsi="Times New Roman" w:cs="Times New Roman"/>
                      <w:sz w:val="18"/>
                      <w:szCs w:val="18"/>
                    </w:rPr>
                    <w:t>) İhtiyaçlar doğrultusunda, ailelere, öğrencilere, öğretmenlere ve idarecilere yönelik ilgili kurum ve kuruluşlarla iş birliği yaparak eğitim etkinlikleri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çç</w:t>
                  </w:r>
                  <w:proofErr w:type="spellEnd"/>
                  <w:r w:rsidRPr="00D762F8">
                    <w:rPr>
                      <w:rFonts w:ascii="Times New Roman" w:eastAsia="Times New Roman" w:hAnsi="Times New Roman" w:cs="Times New Roman"/>
                      <w:sz w:val="18"/>
                      <w:szCs w:val="18"/>
                    </w:rPr>
                    <w:t>) Çalışmalarını rehberlik ve araştırma merkezi ile işbirliği içerisinde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dd</w:t>
                  </w:r>
                  <w:proofErr w:type="spellEnd"/>
                  <w:r w:rsidRPr="00D762F8">
                    <w:rPr>
                      <w:rFonts w:ascii="Times New Roman" w:eastAsia="Times New Roman" w:hAnsi="Times New Roman" w:cs="Times New Roman"/>
                      <w:sz w:val="18"/>
                      <w:szCs w:val="18"/>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ee</w:t>
                  </w:r>
                  <w:proofErr w:type="spellEnd"/>
                  <w:r w:rsidRPr="00D762F8">
                    <w:rPr>
                      <w:rFonts w:ascii="Times New Roman" w:eastAsia="Times New Roman" w:hAnsi="Times New Roman" w:cs="Times New Roman"/>
                      <w:sz w:val="18"/>
                      <w:szCs w:val="18"/>
                    </w:rPr>
                    <w:t>) </w:t>
                  </w:r>
                  <w:proofErr w:type="gramStart"/>
                  <w:r w:rsidRPr="00D762F8">
                    <w:rPr>
                      <w:rFonts w:ascii="Times New Roman" w:eastAsia="Times New Roman" w:hAnsi="Times New Roman" w:cs="Times New Roman"/>
                      <w:sz w:val="18"/>
                    </w:rPr>
                    <w:t>Eğitim kurumu</w:t>
                  </w:r>
                  <w:proofErr w:type="gramEnd"/>
                  <w:r w:rsidRPr="00D762F8">
                    <w:rPr>
                      <w:rFonts w:ascii="Times New Roman" w:eastAsia="Times New Roman" w:hAnsi="Times New Roman" w:cs="Times New Roman"/>
                      <w:sz w:val="18"/>
                      <w:szCs w:val="18"/>
                    </w:rPr>
                    <w:t> idarecileri, öğretmenler, eğitim kurumu personeli ve ailelere yönelik rehberlik hizmetleri hakkında işbirliği sağlanması için müşavirlik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ff</w:t>
                  </w:r>
                  <w:proofErr w:type="spellEnd"/>
                  <w:r w:rsidRPr="00D762F8">
                    <w:rPr>
                      <w:rFonts w:ascii="Times New Roman" w:eastAsia="Times New Roman" w:hAnsi="Times New Roman" w:cs="Times New Roman"/>
                      <w:sz w:val="18"/>
                      <w:szCs w:val="18"/>
                    </w:rPr>
                    <w:t>) Sınavlarda görev alabilir; belleticilik ve nöbet görevi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gg</w:t>
                  </w:r>
                  <w:proofErr w:type="spellEnd"/>
                  <w:r w:rsidRPr="00D762F8">
                    <w:rPr>
                      <w:rFonts w:ascii="Times New Roman" w:eastAsia="Times New Roman" w:hAnsi="Times New Roman" w:cs="Times New Roman"/>
                      <w:sz w:val="18"/>
                      <w:szCs w:val="18"/>
                    </w:rPr>
                    <w:t>) Sunduğu hizmetlerin etkililiğini ve verimliliğini artırmak amacıyla araştırma, izleme ve değerlendirme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proofErr w:type="spellStart"/>
                  <w:r w:rsidRPr="00D762F8">
                    <w:rPr>
                      <w:rFonts w:ascii="Times New Roman" w:eastAsia="Times New Roman" w:hAnsi="Times New Roman" w:cs="Times New Roman"/>
                      <w:sz w:val="18"/>
                    </w:rPr>
                    <w:t>ğğ</w:t>
                  </w:r>
                  <w:proofErr w:type="spellEnd"/>
                  <w:r w:rsidRPr="00D762F8">
                    <w:rPr>
                      <w:rFonts w:ascii="Times New Roman" w:eastAsia="Times New Roman" w:hAnsi="Times New Roman" w:cs="Times New Roman"/>
                      <w:sz w:val="18"/>
                      <w:szCs w:val="18"/>
                    </w:rPr>
                    <w:t>) </w:t>
                  </w:r>
                  <w:proofErr w:type="gramStart"/>
                  <w:r w:rsidRPr="00D762F8">
                    <w:rPr>
                      <w:rFonts w:ascii="Times New Roman" w:eastAsia="Times New Roman" w:hAnsi="Times New Roman" w:cs="Times New Roman"/>
                      <w:sz w:val="18"/>
                    </w:rPr>
                    <w:t>Eğitim kurumu</w:t>
                  </w:r>
                  <w:proofErr w:type="gramEnd"/>
                  <w:r w:rsidRPr="00D762F8">
                    <w:rPr>
                      <w:rFonts w:ascii="Times New Roman" w:eastAsia="Times New Roman" w:hAnsi="Times New Roman" w:cs="Times New Roman"/>
                      <w:sz w:val="18"/>
                      <w:szCs w:val="18"/>
                    </w:rPr>
                    <w:t> müdürünün vereceği rehberlik hizmetleri ile ilgili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Sınıf rehber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35 –</w:t>
                  </w:r>
                  <w:r w:rsidRPr="00D762F8">
                    <w:rPr>
                      <w:rFonts w:ascii="Times New Roman" w:eastAsia="Times New Roman" w:hAnsi="Times New Roman" w:cs="Times New Roman"/>
                      <w:sz w:val="18"/>
                      <w:szCs w:val="18"/>
                    </w:rPr>
                    <w:t> (1) Sınıf rehber öğretmeni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a) Eğitim kurumunun yıllık rehberlik planı çerçevesinde sınıfının yıllık çalışmalarını planlar. Bu planlamanın bir örneğini ders yılının ilk ayı içinde rehberlik servisine iletir; plan dâhilinde uygulamalarını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b) Bireyi tanıma tekniklerinden uzmanlık bilgisi gerektirmeyenleri sınıfında uygulayarak sonuçlarını rehberlik öğretmeni ile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c) e-Okul sistemindeki öğrenci gelişim dosyalarının sınıf rehberlik hizmetleri ile ilgili bölümlerini doldurur, gerektiğinde rehberlik servisiyle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ç) Sınıfa yeni gelen öğrencilerin uyum sürecinde rehberlik öğretmeni ile iş birliği içerisinde çalışır.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e) Sınıfındaki öğrencilerin risk altında olduğuna ilişkin veri elde ettiğinde gerekli desteği sağlamak üzere rehberlik servisine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f) Öğrencinin, öğrenme stilini fark etmesine, öğrenme becerilerini geliştirmesine, akademik performansını artırmasına yönelik çalışmalarında rehberlik servisiyle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g) Sınıfıyla ilgili yürüttüğü rehberlik çalışmalarını, rehberlik hizmetleri ile ilgili ihtiyaç ve önerilerini belirten raporu ders yılı sonunda rehberlik servisine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ğ) Öğrenci hakkındaki özel ve gizlilik içeren bilgileri korur.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h) Bireyselleştirilmiş eğitim planının hazırlanmasında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ı) </w:t>
                  </w:r>
                  <w:proofErr w:type="gramStart"/>
                  <w:r w:rsidRPr="00D762F8">
                    <w:rPr>
                      <w:rFonts w:ascii="Times New Roman" w:eastAsia="Times New Roman" w:hAnsi="Times New Roman" w:cs="Times New Roman"/>
                      <w:sz w:val="18"/>
                    </w:rPr>
                    <w:t>Eğitim kurumu</w:t>
                  </w:r>
                  <w:proofErr w:type="gramEnd"/>
                  <w:r w:rsidRPr="00D762F8">
                    <w:rPr>
                      <w:rFonts w:ascii="Times New Roman" w:eastAsia="Times New Roman" w:hAnsi="Times New Roman" w:cs="Times New Roman"/>
                      <w:sz w:val="18"/>
                      <w:szCs w:val="18"/>
                    </w:rPr>
                    <w:t> müdürünün rehberlik hizmetleri ile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Diğer öğretmenler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36 –</w:t>
                  </w:r>
                  <w:r w:rsidRPr="00D762F8">
                    <w:rPr>
                      <w:rFonts w:ascii="Times New Roman" w:eastAsia="Times New Roman" w:hAnsi="Times New Roman" w:cs="Times New Roman"/>
                      <w:sz w:val="18"/>
                      <w:szCs w:val="18"/>
                    </w:rPr>
                    <w:t> (1) Sınıf rehber öğretmenliği görevi olmayan öğretmenler, gerektiğinde rehberlik servisinin planlaması doğrultusunda rehberlik çalışmalarına destek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w:t>
                  </w:r>
                  <w:proofErr w:type="gramStart"/>
                  <w:r w:rsidRPr="00D762F8">
                    <w:rPr>
                      <w:rFonts w:ascii="Times New Roman" w:eastAsia="Times New Roman" w:hAnsi="Times New Roman" w:cs="Times New Roman"/>
                      <w:sz w:val="18"/>
                    </w:rPr>
                    <w:t>Eğitim kurumu</w:t>
                  </w:r>
                  <w:proofErr w:type="gramEnd"/>
                  <w:r w:rsidRPr="00D762F8">
                    <w:rPr>
                      <w:rFonts w:ascii="Times New Roman" w:eastAsia="Times New Roman" w:hAnsi="Times New Roman" w:cs="Times New Roman"/>
                      <w:sz w:val="18"/>
                      <w:szCs w:val="18"/>
                    </w:rPr>
                    <w:t> müdürünün vereceği rehberlik hizmetleri ile ilgili görevleri yapar.</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YEDİNCİ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rPr>
                  </w:pPr>
                  <w:r w:rsidRPr="00D762F8">
                    <w:rPr>
                      <w:rFonts w:ascii="Times New Roman" w:eastAsia="Times New Roman" w:hAnsi="Times New Roman" w:cs="Times New Roman"/>
                      <w:b/>
                      <w:bCs/>
                      <w:sz w:val="18"/>
                      <w:szCs w:val="18"/>
                    </w:rPr>
                    <w:t>Çeşitli ve Son Hükümler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Çalışma saatleri ve izinler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37 –</w:t>
                  </w:r>
                  <w:r w:rsidRPr="00D762F8">
                    <w:rPr>
                      <w:rFonts w:ascii="Times New Roman" w:eastAsia="Times New Roman" w:hAnsi="Times New Roman" w:cs="Times New Roman"/>
                      <w:sz w:val="18"/>
                      <w:szCs w:val="18"/>
                    </w:rPr>
                    <w:t> (1) Rehberlik ve araştırma merkezlerinde görevli uzmanlar ve rehberlik öğretmeninin çalışma saatleri ve izinleri ile ilgili konular, </w:t>
                  </w:r>
                  <w:proofErr w:type="gramStart"/>
                  <w:r w:rsidRPr="00D762F8">
                    <w:rPr>
                      <w:rFonts w:ascii="Times New Roman" w:eastAsia="Times New Roman" w:hAnsi="Times New Roman" w:cs="Times New Roman"/>
                      <w:sz w:val="18"/>
                    </w:rPr>
                    <w:t>14/7/1965</w:t>
                  </w:r>
                  <w:proofErr w:type="gramEnd"/>
                  <w:r w:rsidRPr="00D762F8">
                    <w:rPr>
                      <w:rFonts w:ascii="Times New Roman" w:eastAsia="Times New Roman" w:hAnsi="Times New Roman" w:cs="Times New Roman"/>
                      <w:sz w:val="18"/>
                      <w:szCs w:val="18"/>
                    </w:rPr>
                    <w:t> tarihli ve 657 sayılı Devlet Memurları Kanununun 99, 102, 103, 104 üncü maddeleri esaslarına göre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sz w:val="18"/>
                      <w:szCs w:val="18"/>
                    </w:rPr>
                    <w:t>(3) Rehberlik öğretmenleri tercih danışmanlığı, alan ve ders seçimi, öğrenci tanılama sürecine bağlı olarak yapılacak çalışmalarda izin ve tatil dönemlerinde görevlendirilebilir.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Yürürlükten kaldırılan yönetmelik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38 –</w:t>
                  </w:r>
                  <w:r w:rsidRPr="00D762F8">
                    <w:rPr>
                      <w:rFonts w:ascii="Times New Roman" w:eastAsia="Times New Roman" w:hAnsi="Times New Roman" w:cs="Times New Roman"/>
                      <w:sz w:val="18"/>
                      <w:szCs w:val="18"/>
                    </w:rPr>
                    <w:t> (1) </w:t>
                  </w:r>
                  <w:proofErr w:type="gramStart"/>
                  <w:r w:rsidRPr="00D762F8">
                    <w:rPr>
                      <w:rFonts w:ascii="Times New Roman" w:eastAsia="Times New Roman" w:hAnsi="Times New Roman" w:cs="Times New Roman"/>
                      <w:sz w:val="18"/>
                    </w:rPr>
                    <w:t>17/4/2001</w:t>
                  </w:r>
                  <w:proofErr w:type="gramEnd"/>
                  <w:r w:rsidRPr="00D762F8">
                    <w:rPr>
                      <w:rFonts w:ascii="Times New Roman" w:eastAsia="Times New Roman" w:hAnsi="Times New Roman" w:cs="Times New Roman"/>
                      <w:sz w:val="18"/>
                      <w:szCs w:val="18"/>
                    </w:rPr>
                    <w:t> tarihli ve 24376 sayılı Resmî Gazete’de yayımlanan Millî Eğitim Bakanlığı Rehberlik ve Psikolojik Danışma Hizmetleri Yönetmeliği yürürlükten kaldırılmıştır.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Yürürlük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39 –</w:t>
                  </w:r>
                  <w:r w:rsidRPr="00D762F8">
                    <w:rPr>
                      <w:rFonts w:ascii="Times New Roman" w:eastAsia="Times New Roman" w:hAnsi="Times New Roman" w:cs="Times New Roman"/>
                      <w:sz w:val="18"/>
                      <w:szCs w:val="18"/>
                    </w:rPr>
                    <w:t> (1) Bu Yönetmelik yayımı tarihinde yürürlüğe girer.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Yürütme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rPr>
                  </w:pPr>
                  <w:r w:rsidRPr="00D762F8">
                    <w:rPr>
                      <w:rFonts w:ascii="Times New Roman" w:eastAsia="Times New Roman" w:hAnsi="Times New Roman" w:cs="Times New Roman"/>
                      <w:b/>
                      <w:bCs/>
                      <w:sz w:val="18"/>
                      <w:szCs w:val="18"/>
                    </w:rPr>
                    <w:t>MADDE 40 –</w:t>
                  </w:r>
                  <w:r w:rsidRPr="00D762F8">
                    <w:rPr>
                      <w:rFonts w:ascii="Times New Roman" w:eastAsia="Times New Roman" w:hAnsi="Times New Roman" w:cs="Times New Roman"/>
                      <w:sz w:val="18"/>
                      <w:szCs w:val="18"/>
                    </w:rPr>
                    <w:t> (1) Bu Yönetmelik hükümlerini Millî Eğitim Bakanı yürütür.</w:t>
                  </w:r>
                </w:p>
                <w:p w:rsidR="00D762F8" w:rsidRPr="00D762F8" w:rsidRDefault="00D762F8" w:rsidP="00D762F8">
                  <w:pPr>
                    <w:spacing w:before="100" w:beforeAutospacing="1" w:after="100" w:afterAutospacing="1" w:line="240" w:lineRule="auto"/>
                    <w:jc w:val="center"/>
                    <w:rPr>
                      <w:rFonts w:ascii="Times New Roman" w:eastAsia="Times New Roman" w:hAnsi="Times New Roman" w:cs="Times New Roman"/>
                      <w:sz w:val="24"/>
                      <w:szCs w:val="24"/>
                    </w:rPr>
                  </w:pPr>
                  <w:r w:rsidRPr="00D762F8">
                    <w:rPr>
                      <w:rFonts w:ascii="Arial" w:eastAsia="Times New Roman" w:hAnsi="Arial" w:cs="Arial"/>
                      <w:b/>
                      <w:bCs/>
                      <w:color w:val="000080"/>
                      <w:sz w:val="18"/>
                      <w:szCs w:val="18"/>
                    </w:rPr>
                    <w:t> </w:t>
                  </w:r>
                </w:p>
              </w:tc>
            </w:tr>
          </w:tbl>
          <w:p w:rsidR="00D762F8" w:rsidRPr="00D762F8" w:rsidRDefault="00D762F8" w:rsidP="00D762F8">
            <w:pPr>
              <w:spacing w:after="0" w:line="240" w:lineRule="auto"/>
              <w:rPr>
                <w:rFonts w:ascii="Times New Roman" w:eastAsia="Times New Roman" w:hAnsi="Times New Roman" w:cs="Times New Roman"/>
                <w:sz w:val="24"/>
                <w:szCs w:val="24"/>
              </w:rPr>
            </w:pPr>
          </w:p>
        </w:tc>
      </w:tr>
    </w:tbl>
    <w:p w:rsidR="00D762F8" w:rsidRPr="00D762F8" w:rsidRDefault="00D762F8" w:rsidP="00D762F8">
      <w:pPr>
        <w:spacing w:after="0" w:line="240" w:lineRule="auto"/>
        <w:jc w:val="center"/>
        <w:rPr>
          <w:rFonts w:ascii="Times New Roman" w:eastAsia="Times New Roman" w:hAnsi="Times New Roman" w:cs="Times New Roman"/>
          <w:color w:val="000000"/>
          <w:sz w:val="27"/>
          <w:szCs w:val="27"/>
        </w:rPr>
      </w:pPr>
      <w:r w:rsidRPr="00D762F8">
        <w:rPr>
          <w:rFonts w:ascii="Times New Roman" w:eastAsia="Times New Roman" w:hAnsi="Times New Roman" w:cs="Times New Roman"/>
          <w:color w:val="000000"/>
          <w:sz w:val="27"/>
          <w:szCs w:val="27"/>
        </w:rPr>
        <w:lastRenderedPageBreak/>
        <w:t> </w:t>
      </w:r>
    </w:p>
    <w:p w:rsidR="00005CB0" w:rsidRDefault="00005CB0"/>
    <w:sectPr w:rsidR="00005CB0" w:rsidSect="0000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F8"/>
    <w:rsid w:val="00005CB0"/>
    <w:rsid w:val="001A3C5C"/>
    <w:rsid w:val="00D76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762F8"/>
  </w:style>
  <w:style w:type="character" w:customStyle="1" w:styleId="spelle">
    <w:name w:val="spelle"/>
    <w:basedOn w:val="VarsaylanParagrafYazTipi"/>
    <w:rsid w:val="00D7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76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762F8"/>
  </w:style>
  <w:style w:type="character" w:customStyle="1" w:styleId="spelle">
    <w:name w:val="spelle"/>
    <w:basedOn w:val="VarsaylanParagrafYazTipi"/>
    <w:rsid w:val="00D7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7880</Words>
  <Characters>44919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cp:lastModifiedBy>
  <cp:revision>2</cp:revision>
  <dcterms:created xsi:type="dcterms:W3CDTF">2018-10-18T08:53:00Z</dcterms:created>
  <dcterms:modified xsi:type="dcterms:W3CDTF">2018-10-18T08:53:00Z</dcterms:modified>
</cp:coreProperties>
</file>